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B" w:rsidRDefault="00E1209B" w:rsidP="006405AA">
      <w:pPr>
        <w:pStyle w:val="5"/>
      </w:pP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209B" w:rsidRPr="0002505E" w:rsidRDefault="00E1209B" w:rsidP="000250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Заключение </w:t>
      </w:r>
      <w:r w:rsidRPr="0002505E">
        <w:rPr>
          <w:b/>
          <w:bCs/>
          <w:color w:val="000000"/>
          <w:sz w:val="28"/>
          <w:szCs w:val="28"/>
        </w:rPr>
        <w:t xml:space="preserve">№ </w:t>
      </w:r>
      <w:r w:rsidR="0002505E" w:rsidRPr="0002505E">
        <w:rPr>
          <w:b/>
          <w:bCs/>
          <w:color w:val="000000"/>
          <w:sz w:val="28"/>
          <w:szCs w:val="28"/>
        </w:rPr>
        <w:t>7</w:t>
      </w:r>
      <w:r w:rsidRPr="0002505E">
        <w:rPr>
          <w:b/>
          <w:bCs/>
          <w:color w:val="000000"/>
          <w:sz w:val="28"/>
          <w:szCs w:val="28"/>
        </w:rPr>
        <w:t>-З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7DCD">
        <w:rPr>
          <w:b/>
          <w:color w:val="000000"/>
          <w:sz w:val="28"/>
          <w:szCs w:val="28"/>
        </w:rPr>
        <w:t>по результатам внешней проверки годовой бюджетной отчетности Муниципального ка</w:t>
      </w:r>
      <w:r w:rsidR="004A3F70">
        <w:rPr>
          <w:b/>
          <w:color w:val="000000"/>
          <w:sz w:val="28"/>
          <w:szCs w:val="28"/>
        </w:rPr>
        <w:t>зенного учреждения «Центр развит</w:t>
      </w:r>
      <w:r w:rsidR="00E72222">
        <w:rPr>
          <w:b/>
          <w:color w:val="000000"/>
          <w:sz w:val="28"/>
          <w:szCs w:val="28"/>
        </w:rPr>
        <w:t xml:space="preserve">ия </w:t>
      </w:r>
      <w:r w:rsidR="004A3F70">
        <w:rPr>
          <w:b/>
          <w:color w:val="000000"/>
          <w:sz w:val="28"/>
          <w:szCs w:val="28"/>
        </w:rPr>
        <w:t xml:space="preserve">культуры </w:t>
      </w:r>
      <w:proofErr w:type="spellStart"/>
      <w:r w:rsidR="00E72222">
        <w:rPr>
          <w:b/>
          <w:color w:val="000000"/>
          <w:sz w:val="28"/>
          <w:szCs w:val="28"/>
        </w:rPr>
        <w:t>Нукутского</w:t>
      </w:r>
      <w:proofErr w:type="spellEnd"/>
      <w:r w:rsidR="00E72222">
        <w:rPr>
          <w:b/>
          <w:color w:val="000000"/>
          <w:sz w:val="28"/>
          <w:szCs w:val="28"/>
        </w:rPr>
        <w:t xml:space="preserve"> района» за 2020</w:t>
      </w:r>
      <w:r w:rsidRPr="00B67DCD">
        <w:rPr>
          <w:b/>
          <w:color w:val="000000"/>
          <w:sz w:val="28"/>
          <w:szCs w:val="28"/>
        </w:rPr>
        <w:t xml:space="preserve"> г.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</w:pPr>
    </w:p>
    <w:p w:rsidR="00E1209B" w:rsidRPr="00B67DCD" w:rsidRDefault="0002505E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72222">
        <w:rPr>
          <w:color w:val="000000"/>
          <w:sz w:val="28"/>
          <w:szCs w:val="28"/>
        </w:rPr>
        <w:t xml:space="preserve"> марта  2021</w:t>
      </w:r>
      <w:r w:rsidR="00E1209B" w:rsidRPr="00B67DCD">
        <w:rPr>
          <w:color w:val="000000"/>
          <w:sz w:val="28"/>
          <w:szCs w:val="28"/>
        </w:rPr>
        <w:t xml:space="preserve"> г.</w:t>
      </w:r>
      <w:r w:rsidR="00570850" w:rsidRPr="00B67DCD">
        <w:rPr>
          <w:rFonts w:ascii="Arial" w:cs="Arial"/>
          <w:color w:val="000000"/>
          <w:sz w:val="28"/>
          <w:szCs w:val="28"/>
        </w:rPr>
        <w:t xml:space="preserve">      </w:t>
      </w:r>
      <w:r w:rsidR="00E1209B" w:rsidRPr="00B67DCD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E72222">
        <w:rPr>
          <w:rFonts w:ascii="Arial" w:cs="Arial"/>
          <w:color w:val="000000"/>
          <w:sz w:val="28"/>
          <w:szCs w:val="28"/>
        </w:rPr>
        <w:t xml:space="preserve">   </w:t>
      </w:r>
      <w:r w:rsidR="00E1209B" w:rsidRPr="00B67DCD">
        <w:rPr>
          <w:rFonts w:ascii="Arial" w:cs="Arial"/>
          <w:color w:val="000000"/>
          <w:sz w:val="28"/>
          <w:szCs w:val="28"/>
        </w:rPr>
        <w:t xml:space="preserve">                             </w:t>
      </w:r>
      <w:r w:rsidR="00E1209B" w:rsidRPr="00B67DCD">
        <w:rPr>
          <w:rFonts w:ascii="Arial" w:cs="Arial"/>
          <w:color w:val="000000"/>
          <w:sz w:val="28"/>
          <w:szCs w:val="28"/>
        </w:rPr>
        <w:t>п</w:t>
      </w:r>
      <w:r w:rsidR="00E1209B" w:rsidRPr="00B67DCD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E1209B" w:rsidRPr="00B67DCD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850" w:rsidRDefault="00570850" w:rsidP="00570850">
      <w:pPr>
        <w:ind w:firstLine="708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1. Основание проведения контрольного мероприятия:</w:t>
      </w:r>
      <w:r w:rsidRPr="00F664CB">
        <w:rPr>
          <w:sz w:val="28"/>
          <w:szCs w:val="28"/>
        </w:rPr>
        <w:t xml:space="preserve"> </w:t>
      </w:r>
      <w:r w:rsidR="004D648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утвержденное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20.12.2011г. № 94, 3 раздел, пункт 3.4 плана работы Контрольно-счетной комис</w:t>
      </w:r>
      <w:r w:rsidR="00EB4288">
        <w:rPr>
          <w:sz w:val="28"/>
          <w:szCs w:val="28"/>
        </w:rPr>
        <w:t>сии МО «</w:t>
      </w:r>
      <w:proofErr w:type="spellStart"/>
      <w:r w:rsidR="00EB4288">
        <w:rPr>
          <w:sz w:val="28"/>
          <w:szCs w:val="28"/>
        </w:rPr>
        <w:t>Нукутский</w:t>
      </w:r>
      <w:proofErr w:type="spellEnd"/>
      <w:r w:rsidR="00EB4288">
        <w:rPr>
          <w:sz w:val="28"/>
          <w:szCs w:val="28"/>
        </w:rPr>
        <w:t xml:space="preserve"> район» на 2021 </w:t>
      </w:r>
      <w:r>
        <w:rPr>
          <w:sz w:val="28"/>
          <w:szCs w:val="28"/>
        </w:rPr>
        <w:t>г., утвержденного председателем Ко</w:t>
      </w:r>
      <w:r w:rsidR="00EB4288">
        <w:rPr>
          <w:sz w:val="28"/>
          <w:szCs w:val="28"/>
        </w:rPr>
        <w:t xml:space="preserve">нтрольно-счетной комиссии  от 28.12.2020 </w:t>
      </w:r>
      <w:r>
        <w:rPr>
          <w:sz w:val="28"/>
          <w:szCs w:val="28"/>
        </w:rPr>
        <w:t xml:space="preserve">г., распоряжение  председателя  Контрольно-счетной комиссии </w:t>
      </w:r>
      <w:r w:rsidRPr="00F249E2">
        <w:rPr>
          <w:sz w:val="28"/>
          <w:szCs w:val="28"/>
        </w:rPr>
        <w:t xml:space="preserve">от </w:t>
      </w:r>
      <w:r w:rsidR="004A3F70">
        <w:rPr>
          <w:sz w:val="28"/>
          <w:szCs w:val="28"/>
        </w:rPr>
        <w:t>05.03.2021 г. № 06</w:t>
      </w:r>
      <w:r w:rsidRPr="00F249E2">
        <w:rPr>
          <w:sz w:val="28"/>
          <w:szCs w:val="28"/>
        </w:rPr>
        <w:t>-П.</w:t>
      </w:r>
    </w:p>
    <w:p w:rsidR="00570850" w:rsidRDefault="00570850" w:rsidP="00570850">
      <w:pPr>
        <w:ind w:firstLine="709"/>
        <w:jc w:val="both"/>
        <w:rPr>
          <w:b/>
          <w:sz w:val="28"/>
          <w:szCs w:val="28"/>
        </w:rPr>
      </w:pPr>
      <w:r w:rsidRPr="008628AF">
        <w:rPr>
          <w:b/>
          <w:sz w:val="28"/>
          <w:szCs w:val="28"/>
        </w:rPr>
        <w:t xml:space="preserve"> 2. Предмет контрольного мероприятия: </w:t>
      </w:r>
      <w:r w:rsidRPr="00DE43FA">
        <w:rPr>
          <w:sz w:val="28"/>
          <w:szCs w:val="28"/>
        </w:rPr>
        <w:t>годовая бюджетная</w:t>
      </w:r>
      <w:r w:rsidR="008628AF">
        <w:rPr>
          <w:sz w:val="28"/>
          <w:szCs w:val="28"/>
        </w:rPr>
        <w:t xml:space="preserve"> отчетность, регистры бюджетного (бухгалтерского) учета, материалы инвентаризации и другие материалы.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3. Объект  контрольного мероприятия:</w:t>
      </w:r>
      <w:r w:rsidRPr="00F664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«Цен</w:t>
      </w:r>
      <w:r w:rsidR="004A3F70">
        <w:rPr>
          <w:sz w:val="28"/>
          <w:szCs w:val="28"/>
        </w:rPr>
        <w:t>тр развития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(далее – </w:t>
      </w:r>
      <w:r w:rsidR="004A3F70">
        <w:rPr>
          <w:sz w:val="28"/>
          <w:szCs w:val="28"/>
        </w:rPr>
        <w:t>Центр развития культуры</w:t>
      </w:r>
      <w:r w:rsidR="008628AF">
        <w:rPr>
          <w:sz w:val="28"/>
          <w:szCs w:val="28"/>
        </w:rPr>
        <w:t>).</w:t>
      </w:r>
    </w:p>
    <w:p w:rsidR="00570850" w:rsidRPr="0002505E" w:rsidRDefault="00570850" w:rsidP="00570850">
      <w:pPr>
        <w:ind w:firstLine="709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 xml:space="preserve">4. Срок проведения контрольного мероприятия: </w:t>
      </w:r>
      <w:r w:rsidRPr="004B21C2">
        <w:rPr>
          <w:sz w:val="28"/>
          <w:szCs w:val="28"/>
        </w:rPr>
        <w:t xml:space="preserve">с  </w:t>
      </w:r>
      <w:r w:rsidR="004A3F70">
        <w:rPr>
          <w:sz w:val="28"/>
          <w:szCs w:val="28"/>
        </w:rPr>
        <w:t>19</w:t>
      </w:r>
      <w:r w:rsidR="00882A20">
        <w:rPr>
          <w:sz w:val="28"/>
          <w:szCs w:val="28"/>
        </w:rPr>
        <w:t xml:space="preserve"> марта 2021</w:t>
      </w:r>
      <w:r w:rsidRPr="004B21C2">
        <w:rPr>
          <w:sz w:val="28"/>
          <w:szCs w:val="28"/>
        </w:rPr>
        <w:t xml:space="preserve"> г. </w:t>
      </w:r>
      <w:r w:rsidRPr="0002505E">
        <w:rPr>
          <w:sz w:val="28"/>
          <w:szCs w:val="28"/>
        </w:rPr>
        <w:t xml:space="preserve">по </w:t>
      </w:r>
      <w:r w:rsidR="0002505E" w:rsidRPr="0002505E">
        <w:rPr>
          <w:sz w:val="28"/>
          <w:szCs w:val="28"/>
        </w:rPr>
        <w:t>23</w:t>
      </w:r>
      <w:r w:rsidR="00882A20" w:rsidRPr="0002505E">
        <w:rPr>
          <w:sz w:val="28"/>
          <w:szCs w:val="28"/>
        </w:rPr>
        <w:t xml:space="preserve"> марта 2021</w:t>
      </w:r>
      <w:r w:rsidRPr="0002505E">
        <w:rPr>
          <w:sz w:val="28"/>
          <w:szCs w:val="28"/>
        </w:rPr>
        <w:t xml:space="preserve"> г.</w:t>
      </w:r>
    </w:p>
    <w:p w:rsidR="00570850" w:rsidRPr="008628AF" w:rsidRDefault="00570850" w:rsidP="00570850">
      <w:pPr>
        <w:ind w:firstLine="709"/>
        <w:jc w:val="both"/>
        <w:rPr>
          <w:b/>
          <w:sz w:val="28"/>
          <w:szCs w:val="28"/>
        </w:rPr>
      </w:pPr>
      <w:r w:rsidRPr="0002505E">
        <w:rPr>
          <w:b/>
          <w:sz w:val="28"/>
          <w:szCs w:val="28"/>
        </w:rPr>
        <w:t>5.</w:t>
      </w:r>
      <w:r w:rsidRPr="008628AF">
        <w:rPr>
          <w:b/>
          <w:sz w:val="28"/>
          <w:szCs w:val="28"/>
        </w:rPr>
        <w:t xml:space="preserve"> Цели контрольного мероприятия:</w:t>
      </w:r>
    </w:p>
    <w:p w:rsidR="00570850" w:rsidRPr="00E75DB6" w:rsidRDefault="00570850" w:rsidP="005708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Pr="00F664CB">
        <w:rPr>
          <w:sz w:val="28"/>
          <w:szCs w:val="28"/>
        </w:rPr>
        <w:t>одтверждение  полноты и  достоверности данных</w:t>
      </w:r>
      <w:r w:rsidRPr="00645F1A">
        <w:rPr>
          <w:sz w:val="28"/>
          <w:szCs w:val="28"/>
        </w:rPr>
        <w:t xml:space="preserve"> годовой бюджетной отчетности;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570850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570850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8628AF">
        <w:rPr>
          <w:b/>
          <w:sz w:val="28"/>
          <w:szCs w:val="28"/>
        </w:rPr>
        <w:t>6. Прове</w:t>
      </w:r>
      <w:r w:rsidR="0025724A" w:rsidRPr="008628AF">
        <w:rPr>
          <w:b/>
          <w:sz w:val="28"/>
          <w:szCs w:val="28"/>
        </w:rPr>
        <w:t>ряемый период деятельности:</w:t>
      </w:r>
      <w:r w:rsidR="002572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год.</w:t>
      </w:r>
    </w:p>
    <w:p w:rsidR="0010720B" w:rsidRPr="0010720B" w:rsidRDefault="0010720B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Члены контрольного мероприятия: </w:t>
      </w:r>
      <w:proofErr w:type="spellStart"/>
      <w:r>
        <w:rPr>
          <w:sz w:val="28"/>
          <w:szCs w:val="28"/>
        </w:rPr>
        <w:t>Шарагулова</w:t>
      </w:r>
      <w:proofErr w:type="spellEnd"/>
      <w:r>
        <w:rPr>
          <w:sz w:val="28"/>
          <w:szCs w:val="28"/>
        </w:rPr>
        <w:t xml:space="preserve"> О.В. – инспектор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</w:t>
      </w:r>
    </w:p>
    <w:p w:rsidR="00F16D42" w:rsidRPr="00645F1A" w:rsidRDefault="00F16D42" w:rsidP="00F16D4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  подготовку и предоставление</w:t>
      </w:r>
      <w:r w:rsidRPr="00645F1A">
        <w:rPr>
          <w:sz w:val="28"/>
          <w:szCs w:val="28"/>
        </w:rPr>
        <w:t xml:space="preserve"> бюджетной  отче</w:t>
      </w:r>
      <w:r>
        <w:rPr>
          <w:sz w:val="28"/>
          <w:szCs w:val="28"/>
        </w:rPr>
        <w:t>тности несут должностные лица: Директор</w:t>
      </w:r>
      <w:r w:rsidRPr="00645F1A">
        <w:rPr>
          <w:sz w:val="28"/>
          <w:szCs w:val="28"/>
        </w:rPr>
        <w:t xml:space="preserve">   </w:t>
      </w:r>
      <w:r w:rsidR="004A3F70">
        <w:rPr>
          <w:sz w:val="28"/>
          <w:szCs w:val="28"/>
        </w:rPr>
        <w:t>МКУ «Центр  развития культуры</w:t>
      </w:r>
      <w:r>
        <w:rPr>
          <w:sz w:val="28"/>
          <w:szCs w:val="28"/>
        </w:rPr>
        <w:t xml:space="preserve"> </w:t>
      </w:r>
      <w:proofErr w:type="spellStart"/>
      <w:r w:rsidR="004A3F70">
        <w:rPr>
          <w:sz w:val="28"/>
          <w:szCs w:val="28"/>
        </w:rPr>
        <w:t>Нукутского</w:t>
      </w:r>
      <w:proofErr w:type="spellEnd"/>
      <w:r w:rsidR="004A3F70">
        <w:rPr>
          <w:sz w:val="28"/>
          <w:szCs w:val="28"/>
        </w:rPr>
        <w:t xml:space="preserve"> района» </w:t>
      </w:r>
      <w:proofErr w:type="spellStart"/>
      <w:r w:rsidR="004A3F70">
        <w:rPr>
          <w:sz w:val="28"/>
          <w:szCs w:val="28"/>
        </w:rPr>
        <w:t>Даганеев</w:t>
      </w:r>
      <w:proofErr w:type="spellEnd"/>
      <w:r w:rsidR="004A3F70">
        <w:rPr>
          <w:sz w:val="28"/>
          <w:szCs w:val="28"/>
        </w:rPr>
        <w:t xml:space="preserve"> Л.С.</w:t>
      </w:r>
      <w:r>
        <w:rPr>
          <w:sz w:val="28"/>
          <w:szCs w:val="28"/>
        </w:rPr>
        <w:t>, главный б</w:t>
      </w:r>
      <w:r w:rsidR="004A3F70">
        <w:rPr>
          <w:sz w:val="28"/>
          <w:szCs w:val="28"/>
        </w:rPr>
        <w:t>ухгалтер МКУ «Центр развития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</w:t>
      </w:r>
      <w:r w:rsidR="00E85D27">
        <w:rPr>
          <w:sz w:val="28"/>
          <w:szCs w:val="28"/>
        </w:rPr>
        <w:t xml:space="preserve">айона» </w:t>
      </w:r>
      <w:proofErr w:type="spellStart"/>
      <w:r w:rsidR="004A3F70">
        <w:rPr>
          <w:sz w:val="28"/>
          <w:szCs w:val="28"/>
        </w:rPr>
        <w:t>Хармаева</w:t>
      </w:r>
      <w:proofErr w:type="spellEnd"/>
      <w:r w:rsidR="004A3F70">
        <w:rPr>
          <w:sz w:val="28"/>
          <w:szCs w:val="28"/>
        </w:rPr>
        <w:t xml:space="preserve"> С.В.</w:t>
      </w:r>
    </w:p>
    <w:p w:rsidR="00570850" w:rsidRDefault="00570850" w:rsidP="00BC7929">
      <w:pPr>
        <w:rPr>
          <w:b/>
          <w:sz w:val="28"/>
          <w:szCs w:val="28"/>
        </w:rPr>
      </w:pPr>
    </w:p>
    <w:p w:rsidR="00E1209B" w:rsidRDefault="00E1209B" w:rsidP="00795A0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2614FD" w:rsidRDefault="00877CD7" w:rsidP="002614FD">
      <w:pPr>
        <w:ind w:firstLine="709"/>
        <w:jc w:val="both"/>
        <w:rPr>
          <w:sz w:val="28"/>
        </w:rPr>
      </w:pPr>
      <w:r w:rsidRPr="00877CD7">
        <w:rPr>
          <w:sz w:val="28"/>
        </w:rPr>
        <w:t xml:space="preserve">Муниципальное казенное учреждение «Центр развития культуры </w:t>
      </w:r>
      <w:proofErr w:type="spellStart"/>
      <w:r w:rsidRPr="00877CD7">
        <w:rPr>
          <w:sz w:val="28"/>
        </w:rPr>
        <w:t>Нукутского</w:t>
      </w:r>
      <w:proofErr w:type="spellEnd"/>
      <w:r w:rsidRPr="00877CD7">
        <w:rPr>
          <w:sz w:val="28"/>
        </w:rPr>
        <w:t xml:space="preserve"> района» является юридическим лицом, имеет самостоятельный баланс, лицевые счета и осуществляет свою деятельность во взаимодействии с отделами Администрации  МО «</w:t>
      </w:r>
      <w:proofErr w:type="spellStart"/>
      <w:r w:rsidRPr="00877CD7">
        <w:rPr>
          <w:sz w:val="28"/>
        </w:rPr>
        <w:t>Нукутский</w:t>
      </w:r>
      <w:proofErr w:type="spellEnd"/>
      <w:r w:rsidRPr="00877CD7">
        <w:rPr>
          <w:sz w:val="28"/>
        </w:rPr>
        <w:t xml:space="preserve"> район».</w:t>
      </w:r>
    </w:p>
    <w:p w:rsidR="00877CD7" w:rsidRDefault="00877CD7" w:rsidP="00877CD7">
      <w:pPr>
        <w:ind w:firstLine="709"/>
        <w:jc w:val="both"/>
        <w:rPr>
          <w:sz w:val="28"/>
        </w:rPr>
      </w:pPr>
      <w:r w:rsidRPr="00877CD7">
        <w:rPr>
          <w:sz w:val="28"/>
        </w:rPr>
        <w:t xml:space="preserve">В своей деятельности </w:t>
      </w:r>
      <w:r>
        <w:rPr>
          <w:sz w:val="28"/>
        </w:rPr>
        <w:t xml:space="preserve">учреждение </w:t>
      </w:r>
      <w:r w:rsidRPr="00877CD7">
        <w:rPr>
          <w:sz w:val="28"/>
        </w:rPr>
        <w:t>руководствуется Уставом, утвержденным решением Думы МО «</w:t>
      </w:r>
      <w:proofErr w:type="spellStart"/>
      <w:r w:rsidRPr="00877CD7">
        <w:rPr>
          <w:sz w:val="28"/>
        </w:rPr>
        <w:t>Нукутский</w:t>
      </w:r>
      <w:proofErr w:type="spellEnd"/>
      <w:r w:rsidRPr="00877CD7">
        <w:rPr>
          <w:sz w:val="28"/>
        </w:rPr>
        <w:t xml:space="preserve"> район» 26.12.2016 года №79.</w:t>
      </w:r>
    </w:p>
    <w:p w:rsidR="005B2032" w:rsidRPr="00877CD7" w:rsidRDefault="005B2032" w:rsidP="00877CD7">
      <w:pPr>
        <w:ind w:firstLine="709"/>
        <w:jc w:val="both"/>
        <w:rPr>
          <w:sz w:val="28"/>
        </w:rPr>
      </w:pPr>
      <w:r w:rsidRPr="005B2032">
        <w:rPr>
          <w:sz w:val="28"/>
        </w:rPr>
        <w:t>Муниципальное казенное учреждение «Центр развития культуры</w:t>
      </w:r>
      <w:r w:rsidR="00D14C1C">
        <w:rPr>
          <w:sz w:val="28"/>
        </w:rPr>
        <w:t xml:space="preserve"> </w:t>
      </w:r>
      <w:proofErr w:type="spellStart"/>
      <w:r w:rsidR="00D14C1C">
        <w:rPr>
          <w:sz w:val="28"/>
        </w:rPr>
        <w:t>Нукутского</w:t>
      </w:r>
      <w:proofErr w:type="spellEnd"/>
      <w:r w:rsidR="00D14C1C">
        <w:rPr>
          <w:sz w:val="28"/>
        </w:rPr>
        <w:t xml:space="preserve"> района</w:t>
      </w:r>
      <w:r w:rsidRPr="005B2032">
        <w:rPr>
          <w:sz w:val="28"/>
        </w:rPr>
        <w:t xml:space="preserve">» расположен по адресу: п. </w:t>
      </w:r>
      <w:proofErr w:type="spellStart"/>
      <w:r w:rsidRPr="005B2032">
        <w:rPr>
          <w:sz w:val="28"/>
        </w:rPr>
        <w:t>Новонукутский</w:t>
      </w:r>
      <w:proofErr w:type="spellEnd"/>
      <w:r w:rsidRPr="005B2032">
        <w:rPr>
          <w:sz w:val="28"/>
        </w:rPr>
        <w:t>, ул. Ленина, 26.</w:t>
      </w:r>
    </w:p>
    <w:p w:rsidR="00877CD7" w:rsidRPr="00877CD7" w:rsidRDefault="00877CD7" w:rsidP="00877CD7">
      <w:pPr>
        <w:ind w:firstLine="709"/>
        <w:jc w:val="both"/>
        <w:rPr>
          <w:sz w:val="28"/>
        </w:rPr>
      </w:pPr>
      <w:r w:rsidRPr="00877CD7">
        <w:rPr>
          <w:sz w:val="28"/>
        </w:rPr>
        <w:t xml:space="preserve">Муниципальное казенное учреждение «Центр развития культуры </w:t>
      </w:r>
      <w:proofErr w:type="spellStart"/>
      <w:r w:rsidRPr="00877CD7">
        <w:rPr>
          <w:sz w:val="28"/>
        </w:rPr>
        <w:t>Нукутского</w:t>
      </w:r>
      <w:proofErr w:type="spellEnd"/>
      <w:r w:rsidRPr="00877CD7">
        <w:rPr>
          <w:sz w:val="28"/>
        </w:rPr>
        <w:t xml:space="preserve"> района»  выступает как орган управления для подведомственных муниципальных учреждений культуры и осуществляет </w:t>
      </w:r>
      <w:proofErr w:type="gramStart"/>
      <w:r w:rsidRPr="00877CD7">
        <w:rPr>
          <w:sz w:val="28"/>
        </w:rPr>
        <w:t>контроль за</w:t>
      </w:r>
      <w:proofErr w:type="gramEnd"/>
      <w:r w:rsidRPr="00877CD7">
        <w:rPr>
          <w:sz w:val="28"/>
        </w:rPr>
        <w:t xml:space="preserve"> их деятельностью. Является Главным распорядителем бюджетных средств муниципального образования «</w:t>
      </w:r>
      <w:proofErr w:type="spellStart"/>
      <w:r w:rsidRPr="00877CD7">
        <w:rPr>
          <w:sz w:val="28"/>
        </w:rPr>
        <w:t>Нукутский</w:t>
      </w:r>
      <w:proofErr w:type="spellEnd"/>
      <w:r w:rsidRPr="00877CD7">
        <w:rPr>
          <w:sz w:val="28"/>
        </w:rPr>
        <w:t xml:space="preserve"> район», выделяемых на развитие культуры и дополнительного образования детей в отношении следующих подведомственных муниципальных учреждений:</w:t>
      </w:r>
    </w:p>
    <w:p w:rsidR="00877CD7" w:rsidRPr="00877CD7" w:rsidRDefault="00877CD7" w:rsidP="00877CD7">
      <w:pPr>
        <w:ind w:firstLine="709"/>
        <w:jc w:val="both"/>
        <w:rPr>
          <w:sz w:val="28"/>
        </w:rPr>
      </w:pPr>
      <w:r w:rsidRPr="00877CD7">
        <w:rPr>
          <w:sz w:val="28"/>
        </w:rPr>
        <w:t>-</w:t>
      </w:r>
      <w:r w:rsidR="005B2032">
        <w:rPr>
          <w:sz w:val="28"/>
        </w:rPr>
        <w:t xml:space="preserve"> </w:t>
      </w:r>
      <w:r w:rsidR="005B2032" w:rsidRPr="005B2032">
        <w:rPr>
          <w:sz w:val="28"/>
        </w:rPr>
        <w:t xml:space="preserve">Муниципальное бюджетное учреждение культуры </w:t>
      </w:r>
      <w:r w:rsidR="00B82A63">
        <w:rPr>
          <w:sz w:val="28"/>
        </w:rPr>
        <w:t>«</w:t>
      </w:r>
      <w:proofErr w:type="spellStart"/>
      <w:r w:rsidRPr="00877CD7">
        <w:rPr>
          <w:sz w:val="28"/>
        </w:rPr>
        <w:t>Межпоселенческий</w:t>
      </w:r>
      <w:proofErr w:type="spellEnd"/>
      <w:r w:rsidRPr="00877CD7">
        <w:rPr>
          <w:sz w:val="28"/>
        </w:rPr>
        <w:t xml:space="preserve">  </w:t>
      </w:r>
      <w:r w:rsidR="005B2032">
        <w:rPr>
          <w:sz w:val="28"/>
        </w:rPr>
        <w:t xml:space="preserve">Дом культуры  </w:t>
      </w:r>
      <w:proofErr w:type="spellStart"/>
      <w:r w:rsidR="005B2032">
        <w:rPr>
          <w:sz w:val="28"/>
        </w:rPr>
        <w:t>Нукутского</w:t>
      </w:r>
      <w:proofErr w:type="spellEnd"/>
      <w:r w:rsidR="005B2032">
        <w:rPr>
          <w:sz w:val="28"/>
        </w:rPr>
        <w:t xml:space="preserve"> района</w:t>
      </w:r>
      <w:r w:rsidR="00B82A63">
        <w:rPr>
          <w:sz w:val="28"/>
        </w:rPr>
        <w:t>»</w:t>
      </w:r>
      <w:r w:rsidRPr="00877CD7">
        <w:rPr>
          <w:sz w:val="28"/>
        </w:rPr>
        <w:t xml:space="preserve"> (МБУК МДК);     </w:t>
      </w:r>
    </w:p>
    <w:p w:rsidR="00877CD7" w:rsidRPr="00877CD7" w:rsidRDefault="00877CD7" w:rsidP="00877CD7">
      <w:pPr>
        <w:ind w:firstLine="709"/>
        <w:jc w:val="both"/>
        <w:rPr>
          <w:sz w:val="28"/>
        </w:rPr>
      </w:pPr>
      <w:r w:rsidRPr="00877CD7">
        <w:rPr>
          <w:sz w:val="28"/>
        </w:rPr>
        <w:t>-</w:t>
      </w:r>
      <w:r w:rsidR="005B2032">
        <w:rPr>
          <w:sz w:val="28"/>
        </w:rPr>
        <w:t xml:space="preserve"> М</w:t>
      </w:r>
      <w:r w:rsidRPr="00877CD7">
        <w:rPr>
          <w:sz w:val="28"/>
        </w:rPr>
        <w:t>униципальное бюджетное учреждение культуры «</w:t>
      </w:r>
      <w:proofErr w:type="spellStart"/>
      <w:r w:rsidRPr="00877CD7">
        <w:rPr>
          <w:sz w:val="28"/>
        </w:rPr>
        <w:t>Межпоселенческая</w:t>
      </w:r>
      <w:proofErr w:type="spellEnd"/>
      <w:r w:rsidRPr="00877CD7">
        <w:rPr>
          <w:sz w:val="28"/>
        </w:rPr>
        <w:t xml:space="preserve"> централь</w:t>
      </w:r>
      <w:r w:rsidR="00B82A63">
        <w:rPr>
          <w:sz w:val="28"/>
        </w:rPr>
        <w:t>ная библиотека</w:t>
      </w:r>
      <w:r w:rsidRPr="00877CD7">
        <w:rPr>
          <w:sz w:val="28"/>
        </w:rPr>
        <w:t>» (МБУК МЦБ);</w:t>
      </w:r>
    </w:p>
    <w:p w:rsidR="00877CD7" w:rsidRPr="00877CD7" w:rsidRDefault="00877CD7" w:rsidP="005B2032">
      <w:pPr>
        <w:ind w:firstLine="709"/>
        <w:jc w:val="both"/>
        <w:rPr>
          <w:sz w:val="28"/>
        </w:rPr>
      </w:pPr>
      <w:r w:rsidRPr="00877CD7">
        <w:rPr>
          <w:sz w:val="28"/>
        </w:rPr>
        <w:t>-</w:t>
      </w:r>
      <w:r w:rsidR="005B2032">
        <w:rPr>
          <w:sz w:val="28"/>
        </w:rPr>
        <w:t xml:space="preserve"> М</w:t>
      </w:r>
      <w:r w:rsidRPr="00877CD7">
        <w:rPr>
          <w:sz w:val="28"/>
        </w:rPr>
        <w:t>униципальное бюджетное о</w:t>
      </w:r>
      <w:r w:rsidR="005B2032">
        <w:rPr>
          <w:sz w:val="28"/>
        </w:rPr>
        <w:t xml:space="preserve">бщеобразовательное учреждение  </w:t>
      </w:r>
      <w:r w:rsidRPr="00877CD7">
        <w:rPr>
          <w:sz w:val="28"/>
        </w:rPr>
        <w:t>дополнительного образования «</w:t>
      </w:r>
      <w:proofErr w:type="spellStart"/>
      <w:r w:rsidRPr="00877CD7">
        <w:rPr>
          <w:sz w:val="28"/>
        </w:rPr>
        <w:t>Новонукутская</w:t>
      </w:r>
      <w:proofErr w:type="spellEnd"/>
      <w:r w:rsidRPr="00877CD7">
        <w:rPr>
          <w:sz w:val="28"/>
        </w:rPr>
        <w:t xml:space="preserve"> </w:t>
      </w:r>
      <w:r w:rsidR="00B82A63">
        <w:rPr>
          <w:sz w:val="28"/>
        </w:rPr>
        <w:t xml:space="preserve">детская </w:t>
      </w:r>
      <w:r w:rsidRPr="00877CD7">
        <w:rPr>
          <w:sz w:val="28"/>
        </w:rPr>
        <w:t xml:space="preserve">школа искусств» (МБОУ </w:t>
      </w:r>
      <w:r w:rsidR="007F4E7C">
        <w:rPr>
          <w:sz w:val="28"/>
        </w:rPr>
        <w:t>ДО ДШИ).</w:t>
      </w:r>
    </w:p>
    <w:p w:rsidR="00877CD7" w:rsidRPr="002614FD" w:rsidRDefault="00877CD7" w:rsidP="007F4E7C">
      <w:pPr>
        <w:jc w:val="both"/>
        <w:rPr>
          <w:color w:val="000000"/>
          <w:sz w:val="28"/>
          <w:szCs w:val="28"/>
        </w:rPr>
      </w:pPr>
    </w:p>
    <w:p w:rsidR="002614FD" w:rsidRPr="007739EC" w:rsidRDefault="002614FD" w:rsidP="007739EC">
      <w:pPr>
        <w:ind w:firstLine="709"/>
        <w:jc w:val="center"/>
        <w:rPr>
          <w:b/>
          <w:color w:val="000000"/>
          <w:sz w:val="28"/>
          <w:szCs w:val="28"/>
        </w:rPr>
      </w:pPr>
      <w:r w:rsidRPr="002614FD">
        <w:rPr>
          <w:b/>
          <w:color w:val="000000"/>
          <w:sz w:val="28"/>
          <w:szCs w:val="28"/>
        </w:rPr>
        <w:t xml:space="preserve">Анализ </w:t>
      </w:r>
      <w:proofErr w:type="gramStart"/>
      <w:r w:rsidRPr="002614FD">
        <w:rPr>
          <w:b/>
          <w:color w:val="000000"/>
          <w:sz w:val="28"/>
          <w:szCs w:val="28"/>
        </w:rPr>
        <w:t>форм бюджетной отчетности</w:t>
      </w:r>
      <w:r w:rsidR="007F4E7C">
        <w:rPr>
          <w:b/>
          <w:color w:val="000000"/>
          <w:sz w:val="28"/>
          <w:szCs w:val="28"/>
        </w:rPr>
        <w:t xml:space="preserve"> Центра развития культуры</w:t>
      </w:r>
      <w:proofErr w:type="gramEnd"/>
    </w:p>
    <w:p w:rsidR="00F25120" w:rsidRDefault="00E1209B" w:rsidP="00F25120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</w:t>
      </w:r>
      <w:bookmarkStart w:id="0" w:name="breakIIrISCevINDDIIIssdssdiDDDD872DI7"/>
      <w:bookmarkEnd w:id="0"/>
      <w:proofErr w:type="gramStart"/>
      <w:r w:rsidR="00F25120" w:rsidRPr="007254B6">
        <w:rPr>
          <w:sz w:val="28"/>
          <w:szCs w:val="28"/>
        </w:rPr>
        <w:t xml:space="preserve">На основании решения </w:t>
      </w:r>
      <w:r w:rsidR="00F25120">
        <w:rPr>
          <w:sz w:val="28"/>
          <w:szCs w:val="28"/>
        </w:rPr>
        <w:t>Думы МО «</w:t>
      </w:r>
      <w:proofErr w:type="spellStart"/>
      <w:r w:rsidR="00F25120" w:rsidRPr="00475973">
        <w:rPr>
          <w:sz w:val="28"/>
          <w:szCs w:val="28"/>
        </w:rPr>
        <w:t>Нукутский</w:t>
      </w:r>
      <w:proofErr w:type="spellEnd"/>
      <w:r w:rsidR="00F25120" w:rsidRPr="00475973">
        <w:rPr>
          <w:sz w:val="28"/>
          <w:szCs w:val="28"/>
        </w:rPr>
        <w:t xml:space="preserve"> район»  от 27 </w:t>
      </w:r>
      <w:r w:rsidR="00475973" w:rsidRPr="00475973">
        <w:rPr>
          <w:sz w:val="28"/>
          <w:szCs w:val="28"/>
        </w:rPr>
        <w:t>декабря 2019 года № 29</w:t>
      </w:r>
      <w:r w:rsidR="00F25120" w:rsidRPr="00475973">
        <w:rPr>
          <w:sz w:val="28"/>
          <w:szCs w:val="28"/>
        </w:rPr>
        <w:t xml:space="preserve"> «О бюджете  муниципального</w:t>
      </w:r>
      <w:r w:rsidR="00F25120" w:rsidRPr="007254B6">
        <w:rPr>
          <w:sz w:val="28"/>
          <w:szCs w:val="28"/>
        </w:rPr>
        <w:t xml:space="preserve"> образ</w:t>
      </w:r>
      <w:r w:rsidR="00F25120">
        <w:rPr>
          <w:sz w:val="28"/>
          <w:szCs w:val="28"/>
        </w:rPr>
        <w:t>ования «</w:t>
      </w:r>
      <w:proofErr w:type="spellStart"/>
      <w:r w:rsidR="00F25120">
        <w:rPr>
          <w:sz w:val="28"/>
          <w:szCs w:val="28"/>
        </w:rPr>
        <w:t>Нукутский</w:t>
      </w:r>
      <w:proofErr w:type="spellEnd"/>
      <w:r w:rsidR="00F25120">
        <w:rPr>
          <w:sz w:val="28"/>
          <w:szCs w:val="28"/>
        </w:rPr>
        <w:t xml:space="preserve"> район» на 2020</w:t>
      </w:r>
      <w:r w:rsidR="00F25120" w:rsidRPr="007254B6">
        <w:rPr>
          <w:sz w:val="28"/>
          <w:szCs w:val="28"/>
        </w:rPr>
        <w:t xml:space="preserve"> год</w:t>
      </w:r>
      <w:r w:rsidR="00F25120">
        <w:rPr>
          <w:sz w:val="28"/>
          <w:szCs w:val="28"/>
        </w:rPr>
        <w:t xml:space="preserve"> и плановый период 2021 и 2022 годов</w:t>
      </w:r>
      <w:r w:rsidR="00F25120" w:rsidRPr="007254B6">
        <w:rPr>
          <w:sz w:val="28"/>
          <w:szCs w:val="28"/>
        </w:rPr>
        <w:t xml:space="preserve">» </w:t>
      </w:r>
      <w:r w:rsidR="00D9237F">
        <w:rPr>
          <w:sz w:val="28"/>
          <w:szCs w:val="28"/>
        </w:rPr>
        <w:t>МКУ «Центр развития культуры</w:t>
      </w:r>
      <w:r w:rsidR="00F25120">
        <w:rPr>
          <w:sz w:val="28"/>
          <w:szCs w:val="28"/>
        </w:rPr>
        <w:t xml:space="preserve"> </w:t>
      </w:r>
      <w:proofErr w:type="spellStart"/>
      <w:r w:rsidR="00F25120">
        <w:rPr>
          <w:sz w:val="28"/>
          <w:szCs w:val="28"/>
        </w:rPr>
        <w:t>Нукутского</w:t>
      </w:r>
      <w:proofErr w:type="spellEnd"/>
      <w:r w:rsidR="00F25120">
        <w:rPr>
          <w:sz w:val="28"/>
          <w:szCs w:val="28"/>
        </w:rPr>
        <w:t xml:space="preserve"> района»</w:t>
      </w:r>
      <w:r w:rsidR="00F25120" w:rsidRPr="007254B6">
        <w:rPr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распорядителем средств местного бюджета</w:t>
      </w:r>
      <w:r w:rsidR="007F4E7C">
        <w:rPr>
          <w:color w:val="000000"/>
          <w:sz w:val="28"/>
          <w:szCs w:val="28"/>
        </w:rPr>
        <w:t>,</w:t>
      </w:r>
      <w:r w:rsidR="002D75BF">
        <w:rPr>
          <w:color w:val="000000"/>
          <w:sz w:val="28"/>
          <w:szCs w:val="28"/>
        </w:rPr>
        <w:t xml:space="preserve"> </w:t>
      </w:r>
      <w:r w:rsidR="007F4E7C">
        <w:rPr>
          <w:color w:val="000000"/>
          <w:sz w:val="28"/>
          <w:szCs w:val="28"/>
        </w:rPr>
        <w:t xml:space="preserve"> </w:t>
      </w:r>
      <w:r w:rsidR="002D75BF" w:rsidRPr="002D75BF">
        <w:rPr>
          <w:color w:val="000000"/>
          <w:sz w:val="28"/>
          <w:szCs w:val="28"/>
        </w:rPr>
        <w:t>имеющий право распределять бюджетные ассигнования и лимиты бюджетных обязательств между подведомственными</w:t>
      </w:r>
      <w:proofErr w:type="gramEnd"/>
      <w:r w:rsidR="002D75BF" w:rsidRPr="002D75BF">
        <w:rPr>
          <w:color w:val="000000"/>
          <w:sz w:val="28"/>
          <w:szCs w:val="28"/>
        </w:rPr>
        <w:t xml:space="preserve"> распорядителями и (или) получателями  бюджетных средств</w:t>
      </w:r>
      <w:r w:rsidR="002D75BF">
        <w:rPr>
          <w:color w:val="000000"/>
          <w:sz w:val="28"/>
          <w:szCs w:val="28"/>
        </w:rPr>
        <w:t>.</w:t>
      </w:r>
      <w:r w:rsidR="002D75BF" w:rsidRPr="002D75BF">
        <w:t xml:space="preserve"> </w:t>
      </w:r>
      <w:r w:rsidR="002D75BF" w:rsidRPr="002D75BF">
        <w:rPr>
          <w:color w:val="000000"/>
          <w:sz w:val="28"/>
          <w:szCs w:val="28"/>
        </w:rPr>
        <w:t xml:space="preserve">Финансирование МКУ «Центр развития культуры </w:t>
      </w:r>
      <w:proofErr w:type="spellStart"/>
      <w:r w:rsidR="002D75BF" w:rsidRPr="002D75BF">
        <w:rPr>
          <w:color w:val="000000"/>
          <w:sz w:val="28"/>
          <w:szCs w:val="28"/>
        </w:rPr>
        <w:t>Нукутского</w:t>
      </w:r>
      <w:proofErr w:type="spellEnd"/>
      <w:r w:rsidR="002D75BF" w:rsidRPr="002D75BF">
        <w:rPr>
          <w:color w:val="000000"/>
          <w:sz w:val="28"/>
          <w:szCs w:val="28"/>
        </w:rPr>
        <w:t xml:space="preserve"> района» производится на основании бюджетной сметы.  </w:t>
      </w:r>
    </w:p>
    <w:p w:rsidR="00F25120" w:rsidRPr="005E1D0A" w:rsidRDefault="00F25120" w:rsidP="00F25120">
      <w:pPr>
        <w:ind w:firstLine="709"/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</w:t>
      </w:r>
      <w:r>
        <w:rPr>
          <w:color w:val="000000"/>
          <w:sz w:val="28"/>
          <w:szCs w:val="28"/>
        </w:rPr>
        <w:t>сти об исполнении бюджета за 2020</w:t>
      </w:r>
      <w:r w:rsidRPr="007567F1">
        <w:rPr>
          <w:color w:val="000000"/>
          <w:sz w:val="28"/>
          <w:szCs w:val="28"/>
        </w:rPr>
        <w:t xml:space="preserve"> год муниципальными образованиями района и ГРБС установлен </w:t>
      </w:r>
      <w:r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администрации </w:t>
      </w:r>
      <w:r w:rsidR="002D75BF">
        <w:rPr>
          <w:color w:val="000000"/>
          <w:sz w:val="28"/>
          <w:szCs w:val="28"/>
        </w:rPr>
        <w:t>МО «</w:t>
      </w:r>
      <w:proofErr w:type="spellStart"/>
      <w:r w:rsidR="002D75BF">
        <w:rPr>
          <w:color w:val="000000"/>
          <w:sz w:val="28"/>
          <w:szCs w:val="28"/>
        </w:rPr>
        <w:t>Нукутский</w:t>
      </w:r>
      <w:proofErr w:type="spellEnd"/>
      <w:r w:rsidR="002D75BF">
        <w:rPr>
          <w:color w:val="000000"/>
          <w:sz w:val="28"/>
          <w:szCs w:val="28"/>
        </w:rPr>
        <w:t xml:space="preserve"> район». Для учреждения</w:t>
      </w:r>
      <w:r>
        <w:rPr>
          <w:color w:val="000000"/>
          <w:sz w:val="28"/>
          <w:szCs w:val="28"/>
        </w:rPr>
        <w:t xml:space="preserve"> </w:t>
      </w:r>
      <w:r w:rsidRPr="00D14C1C">
        <w:rPr>
          <w:color w:val="000000"/>
          <w:sz w:val="28"/>
          <w:szCs w:val="28"/>
        </w:rPr>
        <w:t xml:space="preserve">срок установлен  </w:t>
      </w:r>
      <w:r w:rsidR="002D75BF" w:rsidRPr="00D14C1C">
        <w:rPr>
          <w:color w:val="000000"/>
          <w:sz w:val="28"/>
          <w:szCs w:val="28"/>
        </w:rPr>
        <w:t>23</w:t>
      </w:r>
      <w:r w:rsidR="008375BE" w:rsidRPr="00D14C1C">
        <w:rPr>
          <w:color w:val="000000"/>
          <w:sz w:val="28"/>
          <w:szCs w:val="28"/>
        </w:rPr>
        <w:t xml:space="preserve"> января 2021</w:t>
      </w:r>
      <w:r w:rsidRPr="00D14C1C">
        <w:rPr>
          <w:color w:val="000000"/>
          <w:sz w:val="28"/>
          <w:szCs w:val="28"/>
        </w:rPr>
        <w:t xml:space="preserve"> года.</w:t>
      </w:r>
      <w:r w:rsidR="00693697" w:rsidRPr="008375BE">
        <w:rPr>
          <w:color w:val="000000"/>
          <w:sz w:val="28"/>
          <w:szCs w:val="28"/>
        </w:rPr>
        <w:t xml:space="preserve"> </w:t>
      </w:r>
      <w:r w:rsidR="00693697" w:rsidRPr="008375BE">
        <w:rPr>
          <w:sz w:val="28"/>
          <w:szCs w:val="28"/>
        </w:rPr>
        <w:t>Сроки предоставления годовой бюджетно</w:t>
      </w:r>
      <w:r w:rsidR="002D75BF">
        <w:rPr>
          <w:sz w:val="28"/>
          <w:szCs w:val="28"/>
        </w:rPr>
        <w:t>й отчетности Центром развития культуры</w:t>
      </w:r>
      <w:r w:rsidR="00693697" w:rsidRPr="008375BE">
        <w:rPr>
          <w:sz w:val="28"/>
          <w:szCs w:val="28"/>
        </w:rPr>
        <w:t xml:space="preserve"> соблюдены</w:t>
      </w:r>
      <w:r w:rsidR="00693697">
        <w:rPr>
          <w:sz w:val="28"/>
          <w:szCs w:val="28"/>
        </w:rPr>
        <w:t>.</w:t>
      </w:r>
    </w:p>
    <w:p w:rsidR="00E1209B" w:rsidRDefault="00500515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515">
        <w:rPr>
          <w:color w:val="000000"/>
          <w:sz w:val="28"/>
          <w:szCs w:val="28"/>
        </w:rPr>
        <w:t xml:space="preserve">Бюджетная отчетность представлена на </w:t>
      </w:r>
      <w:r w:rsidR="00D9237F">
        <w:rPr>
          <w:color w:val="000000"/>
          <w:sz w:val="28"/>
          <w:szCs w:val="28"/>
        </w:rPr>
        <w:t>бумажном носителе. Б</w:t>
      </w:r>
      <w:r w:rsidR="00AB72EF">
        <w:rPr>
          <w:color w:val="000000"/>
          <w:sz w:val="28"/>
          <w:szCs w:val="28"/>
        </w:rPr>
        <w:t>юджетная отчетность за 2020</w:t>
      </w:r>
      <w:r w:rsidRPr="00500515">
        <w:rPr>
          <w:color w:val="000000"/>
          <w:sz w:val="28"/>
          <w:szCs w:val="28"/>
        </w:rPr>
        <w:t xml:space="preserve"> год сформирована в составе форм отчетности, </w:t>
      </w:r>
      <w:r w:rsidRPr="00500515">
        <w:rPr>
          <w:color w:val="000000"/>
          <w:sz w:val="28"/>
          <w:szCs w:val="28"/>
        </w:rPr>
        <w:lastRenderedPageBreak/>
        <w:t>определенном ст.26</w:t>
      </w:r>
      <w:r>
        <w:rPr>
          <w:color w:val="000000"/>
          <w:sz w:val="28"/>
          <w:szCs w:val="28"/>
        </w:rPr>
        <w:t xml:space="preserve">4.1 БК РФ и Инструкцией </w:t>
      </w:r>
      <w:r w:rsidR="00D9237F" w:rsidRPr="00D9237F">
        <w:rPr>
          <w:color w:val="000000"/>
          <w:sz w:val="28"/>
          <w:szCs w:val="28"/>
        </w:rPr>
        <w:t xml:space="preserve">«О порядке  составления и  предоставления  годовой, квартальной и месячной  отчетности об  исполнении бюджетов бюджетной  системы  Российской  Федерации» </w:t>
      </w:r>
      <w:r>
        <w:rPr>
          <w:color w:val="000000"/>
          <w:sz w:val="28"/>
          <w:szCs w:val="28"/>
        </w:rPr>
        <w:t>№ 191н</w:t>
      </w:r>
      <w:r w:rsidR="00D9237F">
        <w:rPr>
          <w:color w:val="000000"/>
          <w:sz w:val="28"/>
          <w:szCs w:val="28"/>
        </w:rPr>
        <w:t xml:space="preserve"> (далее – Инструкция 191н)</w:t>
      </w:r>
      <w:r>
        <w:rPr>
          <w:color w:val="000000"/>
          <w:sz w:val="28"/>
          <w:szCs w:val="28"/>
        </w:rPr>
        <w:t xml:space="preserve">. </w:t>
      </w:r>
      <w:r w:rsidRPr="00500515">
        <w:rPr>
          <w:color w:val="000000"/>
          <w:sz w:val="28"/>
          <w:szCs w:val="28"/>
        </w:rPr>
        <w:t>Отчетность составлена нарастающим итогом с начала года в рублях с точностью до второго десятичного знака после запятой и подписана руков</w:t>
      </w:r>
      <w:r w:rsidR="00693697">
        <w:rPr>
          <w:color w:val="000000"/>
          <w:sz w:val="28"/>
          <w:szCs w:val="28"/>
        </w:rPr>
        <w:t>одителем и главным бухгалтером в соответствии с пунктом 6 Инструкции № 191н.</w:t>
      </w:r>
    </w:p>
    <w:p w:rsidR="00856E26" w:rsidRDefault="00856E26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</w:t>
      </w:r>
      <w:r w:rsidR="00B665DA">
        <w:rPr>
          <w:color w:val="000000"/>
          <w:sz w:val="28"/>
          <w:szCs w:val="28"/>
        </w:rPr>
        <w:t xml:space="preserve"> 11.1 Инструкции № 191н в состав бюджетной отчетности главного распорядителя включаются следующие формы: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>
        <w:rPr>
          <w:color w:val="000000"/>
          <w:sz w:val="28"/>
          <w:szCs w:val="28"/>
        </w:rPr>
        <w:t>а доходов бюджета (ф. 0503130);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Справка по заключению счетов бюджетного учета отчетного</w:t>
      </w:r>
      <w:r>
        <w:rPr>
          <w:color w:val="000000"/>
          <w:sz w:val="28"/>
          <w:szCs w:val="28"/>
        </w:rPr>
        <w:t xml:space="preserve"> финансового года (ф. 0503110);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>
        <w:rPr>
          <w:color w:val="000000"/>
          <w:sz w:val="28"/>
          <w:szCs w:val="28"/>
        </w:rPr>
        <w:t>а доходов бюджета (ф. 0503127);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Отчет о бюджетн</w:t>
      </w:r>
      <w:r>
        <w:rPr>
          <w:color w:val="000000"/>
          <w:sz w:val="28"/>
          <w:szCs w:val="28"/>
        </w:rPr>
        <w:t>ых обязательствах (ф. 0503128);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Отчет о финансовых результата</w:t>
      </w:r>
      <w:r>
        <w:rPr>
          <w:color w:val="000000"/>
          <w:sz w:val="28"/>
          <w:szCs w:val="28"/>
        </w:rPr>
        <w:t>х деятельности (ф. 0503121);</w:t>
      </w:r>
    </w:p>
    <w:p w:rsidR="00B665DA" w:rsidRP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Отчет о движении</w:t>
      </w:r>
      <w:r>
        <w:rPr>
          <w:color w:val="000000"/>
          <w:sz w:val="28"/>
          <w:szCs w:val="28"/>
        </w:rPr>
        <w:t xml:space="preserve"> денежных средств (ф. 0503123);</w:t>
      </w:r>
    </w:p>
    <w:p w:rsidR="00B665DA" w:rsidRDefault="00B665DA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65DA"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t>снительная записка (ф. 0503160).</w:t>
      </w:r>
    </w:p>
    <w:p w:rsidR="00424480" w:rsidRDefault="00897373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вышеуказанные формы отчетности были предоставлены на проверку.</w:t>
      </w:r>
    </w:p>
    <w:p w:rsidR="00424480" w:rsidRDefault="00424480" w:rsidP="00B66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Представленные на проверку формы отчетности подписаны </w:t>
      </w:r>
      <w:r w:rsidRPr="00424480">
        <w:rPr>
          <w:color w:val="000000"/>
          <w:sz w:val="28"/>
          <w:szCs w:val="28"/>
        </w:rPr>
        <w:t>директором МКУ «Центр развития культуры»  муниципального образования «</w:t>
      </w:r>
      <w:proofErr w:type="spellStart"/>
      <w:r w:rsidRPr="00424480">
        <w:rPr>
          <w:color w:val="000000"/>
          <w:sz w:val="28"/>
          <w:szCs w:val="28"/>
        </w:rPr>
        <w:t>Нукутский</w:t>
      </w:r>
      <w:proofErr w:type="spellEnd"/>
      <w:r w:rsidRPr="00424480">
        <w:rPr>
          <w:color w:val="000000"/>
          <w:sz w:val="28"/>
          <w:szCs w:val="28"/>
        </w:rPr>
        <w:t xml:space="preserve"> район» </w:t>
      </w:r>
      <w:proofErr w:type="spellStart"/>
      <w:r w:rsidRPr="00424480">
        <w:rPr>
          <w:color w:val="000000"/>
          <w:sz w:val="28"/>
          <w:szCs w:val="28"/>
        </w:rPr>
        <w:t>Даганеевым</w:t>
      </w:r>
      <w:proofErr w:type="spellEnd"/>
      <w:r w:rsidRPr="00424480">
        <w:rPr>
          <w:color w:val="000000"/>
          <w:sz w:val="28"/>
          <w:szCs w:val="28"/>
        </w:rPr>
        <w:t xml:space="preserve"> Л.С. и   главным бухгалтером </w:t>
      </w:r>
      <w:proofErr w:type="spellStart"/>
      <w:r w:rsidRPr="00424480">
        <w:rPr>
          <w:color w:val="000000"/>
          <w:sz w:val="28"/>
          <w:szCs w:val="28"/>
        </w:rPr>
        <w:t>Хармаевой</w:t>
      </w:r>
      <w:proofErr w:type="spellEnd"/>
      <w:r w:rsidRPr="00424480">
        <w:rPr>
          <w:color w:val="000000"/>
          <w:sz w:val="28"/>
          <w:szCs w:val="28"/>
        </w:rPr>
        <w:t xml:space="preserve"> С.В.</w:t>
      </w:r>
    </w:p>
    <w:p w:rsidR="00E07F93" w:rsidRDefault="00E07F93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форм бюджетной отчетности показал следующее:</w:t>
      </w:r>
    </w:p>
    <w:p w:rsidR="0009079A" w:rsidRPr="00E07F93" w:rsidRDefault="0009079A" w:rsidP="00E07F93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07F93">
        <w:rPr>
          <w:b/>
          <w:color w:val="000000"/>
          <w:sz w:val="28"/>
          <w:szCs w:val="28"/>
        </w:rPr>
        <w:t>Баланс главного распорядителя</w:t>
      </w:r>
      <w:r w:rsidR="008E7F62" w:rsidRPr="00E07F93">
        <w:rPr>
          <w:b/>
          <w:color w:val="000000"/>
          <w:sz w:val="28"/>
          <w:szCs w:val="28"/>
        </w:rPr>
        <w:t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</w:t>
      </w:r>
      <w:r w:rsidR="00E07F93">
        <w:rPr>
          <w:b/>
          <w:color w:val="000000"/>
          <w:sz w:val="28"/>
          <w:szCs w:val="28"/>
        </w:rPr>
        <w:t xml:space="preserve">тора доходов бюджета ф. 0503130 </w:t>
      </w:r>
      <w:r w:rsidR="00E07F93">
        <w:rPr>
          <w:color w:val="000000"/>
          <w:sz w:val="28"/>
          <w:szCs w:val="28"/>
        </w:rPr>
        <w:t>(далее – Баланс) заполнен в соответствии с требованиями, установленными Инструкцией № 191н и содержит данные о стоимости активов, обязательств, финансовом результате на начало года и на конец года.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 xml:space="preserve">Валюта баланса (ф. 0503130) по состоянию </w:t>
      </w:r>
      <w:r w:rsidR="0009079A">
        <w:rPr>
          <w:color w:val="000000"/>
          <w:sz w:val="28"/>
          <w:szCs w:val="28"/>
        </w:rPr>
        <w:t>на 01.01.2021</w:t>
      </w:r>
      <w:r w:rsidR="00897373">
        <w:rPr>
          <w:color w:val="000000"/>
          <w:sz w:val="28"/>
          <w:szCs w:val="28"/>
        </w:rPr>
        <w:t xml:space="preserve"> составила 2061,72 руб.</w:t>
      </w:r>
      <w:r w:rsidRPr="008E7F62">
        <w:rPr>
          <w:color w:val="000000"/>
          <w:sz w:val="28"/>
          <w:szCs w:val="28"/>
        </w:rPr>
        <w:t>, и уменьшилась по сравнению с данным</w:t>
      </w:r>
      <w:r w:rsidR="00897373">
        <w:rPr>
          <w:color w:val="000000"/>
          <w:sz w:val="28"/>
          <w:szCs w:val="28"/>
        </w:rPr>
        <w:t>и на 01.01.2020 года на 113835,65 руб.</w:t>
      </w:r>
      <w:r w:rsidR="00C73531">
        <w:rPr>
          <w:color w:val="000000"/>
          <w:sz w:val="28"/>
          <w:szCs w:val="28"/>
        </w:rPr>
        <w:t>, или н</w:t>
      </w:r>
      <w:r w:rsidR="00897373">
        <w:rPr>
          <w:color w:val="000000"/>
          <w:sz w:val="28"/>
          <w:szCs w:val="28"/>
        </w:rPr>
        <w:t>а 99</w:t>
      </w:r>
      <w:r w:rsidRPr="008E7F62">
        <w:rPr>
          <w:color w:val="000000"/>
          <w:sz w:val="28"/>
          <w:szCs w:val="28"/>
        </w:rPr>
        <w:t xml:space="preserve"> %.</w:t>
      </w:r>
    </w:p>
    <w:p w:rsid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Нефинансовые а</w:t>
      </w:r>
      <w:r w:rsidR="00897373">
        <w:rPr>
          <w:color w:val="000000"/>
          <w:sz w:val="28"/>
          <w:szCs w:val="28"/>
        </w:rPr>
        <w:t>ктивы по состоянию на 01.01.2021</w:t>
      </w:r>
      <w:r w:rsidRPr="008E7F62">
        <w:rPr>
          <w:color w:val="000000"/>
          <w:sz w:val="28"/>
          <w:szCs w:val="28"/>
        </w:rPr>
        <w:t xml:space="preserve"> по сравнению с показателями на 01.01.2</w:t>
      </w:r>
      <w:r w:rsidR="00897373">
        <w:rPr>
          <w:color w:val="000000"/>
          <w:sz w:val="28"/>
          <w:szCs w:val="28"/>
        </w:rPr>
        <w:t>020</w:t>
      </w:r>
      <w:r w:rsidR="002F1453">
        <w:rPr>
          <w:color w:val="000000"/>
          <w:sz w:val="28"/>
          <w:szCs w:val="28"/>
        </w:rPr>
        <w:t xml:space="preserve"> увеличились на сумму 252675,0 руб., или на 65</w:t>
      </w:r>
      <w:r w:rsidR="007E711A">
        <w:rPr>
          <w:color w:val="000000"/>
          <w:sz w:val="28"/>
          <w:szCs w:val="28"/>
        </w:rPr>
        <w:t xml:space="preserve"> %. </w:t>
      </w:r>
      <w:r w:rsidR="0086373E">
        <w:rPr>
          <w:color w:val="000000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 в полном объеме отражено движение нефинансовых активов.</w:t>
      </w:r>
    </w:p>
    <w:p w:rsidR="00A33D3A" w:rsidRDefault="00A33D3A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показателям Баланса итоги по разделу 2 «Финансовые активы» по сравнению с начало</w:t>
      </w:r>
      <w:r w:rsidR="007E711A">
        <w:rPr>
          <w:color w:val="000000"/>
          <w:sz w:val="28"/>
          <w:szCs w:val="28"/>
        </w:rPr>
        <w:t>м 2020 года сократились на 113835,65</w:t>
      </w:r>
      <w:r>
        <w:rPr>
          <w:color w:val="000000"/>
          <w:sz w:val="28"/>
          <w:szCs w:val="28"/>
        </w:rPr>
        <w:t xml:space="preserve"> руб. и по состоянию на 01.01</w:t>
      </w:r>
      <w:r w:rsidR="007E711A">
        <w:rPr>
          <w:color w:val="000000"/>
          <w:sz w:val="28"/>
          <w:szCs w:val="28"/>
        </w:rPr>
        <w:t>.2021 года составили 2061,72</w:t>
      </w:r>
      <w:r>
        <w:rPr>
          <w:color w:val="000000"/>
          <w:sz w:val="28"/>
          <w:szCs w:val="28"/>
        </w:rPr>
        <w:t xml:space="preserve"> руб.</w:t>
      </w:r>
    </w:p>
    <w:p w:rsidR="00A33D3A" w:rsidRPr="008E7F62" w:rsidRDefault="00A33D3A" w:rsidP="006A6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о дебиторской и кредиторской задолженности» в части дебиторской задолженности. </w:t>
      </w:r>
    </w:p>
    <w:p w:rsidR="002C63F4" w:rsidRDefault="008E7F62" w:rsidP="001E3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E7F62">
        <w:rPr>
          <w:color w:val="000000"/>
          <w:sz w:val="28"/>
          <w:szCs w:val="28"/>
        </w:rPr>
        <w:t>Деб</w:t>
      </w:r>
      <w:r w:rsidR="007E711A">
        <w:rPr>
          <w:color w:val="000000"/>
          <w:sz w:val="28"/>
          <w:szCs w:val="28"/>
        </w:rPr>
        <w:t>иторская задолженность состоит из оборотов по счетам</w:t>
      </w:r>
      <w:r w:rsidRPr="008E7F62">
        <w:rPr>
          <w:color w:val="000000"/>
          <w:sz w:val="28"/>
          <w:szCs w:val="28"/>
        </w:rPr>
        <w:t xml:space="preserve"> </w:t>
      </w:r>
      <w:r w:rsidR="007E711A">
        <w:rPr>
          <w:color w:val="000000"/>
          <w:sz w:val="28"/>
          <w:szCs w:val="28"/>
        </w:rPr>
        <w:t>1 208 25</w:t>
      </w:r>
      <w:r w:rsidR="00145F57">
        <w:rPr>
          <w:color w:val="000000"/>
          <w:sz w:val="28"/>
          <w:szCs w:val="28"/>
        </w:rPr>
        <w:t> 000 «</w:t>
      </w:r>
      <w:r w:rsidR="007E711A">
        <w:rPr>
          <w:color w:val="000000"/>
          <w:sz w:val="28"/>
          <w:szCs w:val="28"/>
        </w:rPr>
        <w:t>Расчеты с подотчетными лицами по оплате работ, услуг по содержанию имущества</w:t>
      </w:r>
      <w:r w:rsidR="00B5459D">
        <w:rPr>
          <w:color w:val="000000"/>
          <w:sz w:val="28"/>
          <w:szCs w:val="28"/>
        </w:rPr>
        <w:t xml:space="preserve">» в сумме </w:t>
      </w:r>
      <w:r w:rsidR="007E711A">
        <w:rPr>
          <w:color w:val="000000"/>
          <w:sz w:val="28"/>
          <w:szCs w:val="28"/>
        </w:rPr>
        <w:t>450,0</w:t>
      </w:r>
      <w:r w:rsidR="00145F57">
        <w:rPr>
          <w:color w:val="000000"/>
          <w:sz w:val="28"/>
          <w:szCs w:val="28"/>
        </w:rPr>
        <w:t xml:space="preserve"> руб.</w:t>
      </w:r>
      <w:r w:rsidR="005F148A">
        <w:rPr>
          <w:color w:val="000000"/>
          <w:sz w:val="28"/>
          <w:szCs w:val="28"/>
        </w:rPr>
        <w:t xml:space="preserve"> </w:t>
      </w:r>
      <w:r w:rsidR="007E711A">
        <w:rPr>
          <w:color w:val="000000"/>
          <w:sz w:val="28"/>
          <w:szCs w:val="28"/>
        </w:rPr>
        <w:t xml:space="preserve">и 1 208 34 </w:t>
      </w:r>
      <w:r w:rsidR="00B5459D">
        <w:rPr>
          <w:color w:val="000000"/>
          <w:sz w:val="28"/>
          <w:szCs w:val="28"/>
        </w:rPr>
        <w:t xml:space="preserve">«Расчеты с подотчетными лицами по приобретению материальных запасов» в сумме 1611,72 руб. </w:t>
      </w:r>
      <w:r w:rsidR="006A6763" w:rsidRPr="00857C29">
        <w:rPr>
          <w:color w:val="000000"/>
          <w:sz w:val="28"/>
          <w:szCs w:val="28"/>
        </w:rPr>
        <w:t>По состоянию на 01.01.2021</w:t>
      </w:r>
      <w:r w:rsidRPr="00857C29">
        <w:rPr>
          <w:color w:val="000000"/>
          <w:sz w:val="28"/>
          <w:szCs w:val="28"/>
        </w:rPr>
        <w:t xml:space="preserve"> г. у учреждения </w:t>
      </w:r>
      <w:r w:rsidR="00B5459D">
        <w:rPr>
          <w:color w:val="000000"/>
          <w:sz w:val="28"/>
          <w:szCs w:val="28"/>
        </w:rPr>
        <w:t xml:space="preserve">просроченная и </w:t>
      </w:r>
      <w:r w:rsidRPr="00857C29">
        <w:rPr>
          <w:color w:val="000000"/>
          <w:sz w:val="28"/>
          <w:szCs w:val="28"/>
        </w:rPr>
        <w:t>долгосрочная дебит</w:t>
      </w:r>
      <w:r w:rsidR="00090CC4" w:rsidRPr="00857C29">
        <w:rPr>
          <w:color w:val="000000"/>
          <w:sz w:val="28"/>
          <w:szCs w:val="28"/>
        </w:rPr>
        <w:t>орская з</w:t>
      </w:r>
      <w:r w:rsidR="00090CC4">
        <w:rPr>
          <w:color w:val="000000"/>
          <w:sz w:val="28"/>
          <w:szCs w:val="28"/>
        </w:rPr>
        <w:t>адолженность отсутствует</w:t>
      </w:r>
      <w:r w:rsidR="00857C29">
        <w:rPr>
          <w:color w:val="000000"/>
          <w:sz w:val="28"/>
          <w:szCs w:val="28"/>
        </w:rPr>
        <w:t>.</w:t>
      </w:r>
      <w:proofErr w:type="gramEnd"/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Обязательства по состоянию на 01.01.2</w:t>
      </w:r>
      <w:r w:rsidR="00645AC1">
        <w:rPr>
          <w:color w:val="000000"/>
          <w:sz w:val="28"/>
          <w:szCs w:val="28"/>
        </w:rPr>
        <w:t>021</w:t>
      </w:r>
      <w:r w:rsidR="0088407B">
        <w:rPr>
          <w:color w:val="000000"/>
          <w:sz w:val="28"/>
          <w:szCs w:val="28"/>
        </w:rPr>
        <w:t xml:space="preserve"> года сложились в сумме 107101,68 руб. (сокращение</w:t>
      </w:r>
      <w:r w:rsidRPr="008E7F62">
        <w:rPr>
          <w:color w:val="000000"/>
          <w:sz w:val="28"/>
          <w:szCs w:val="28"/>
        </w:rPr>
        <w:t xml:space="preserve"> к показа</w:t>
      </w:r>
      <w:r w:rsidR="0088407B">
        <w:rPr>
          <w:color w:val="000000"/>
          <w:sz w:val="28"/>
          <w:szCs w:val="28"/>
        </w:rPr>
        <w:t>телям на 01.01.2020 составило 46</w:t>
      </w:r>
      <w:r w:rsidRPr="008E7F62">
        <w:rPr>
          <w:color w:val="000000"/>
          <w:sz w:val="28"/>
          <w:szCs w:val="28"/>
        </w:rPr>
        <w:t xml:space="preserve">%, </w:t>
      </w:r>
      <w:r w:rsidR="0088407B">
        <w:rPr>
          <w:color w:val="000000"/>
          <w:sz w:val="28"/>
          <w:szCs w:val="28"/>
        </w:rPr>
        <w:t>или 91090,59</w:t>
      </w:r>
      <w:r w:rsidRPr="008E7F62">
        <w:rPr>
          <w:color w:val="000000"/>
          <w:sz w:val="28"/>
          <w:szCs w:val="28"/>
        </w:rPr>
        <w:t xml:space="preserve"> рублей), из них кредиторская задолжен</w:t>
      </w:r>
      <w:r w:rsidR="0088407B">
        <w:rPr>
          <w:color w:val="000000"/>
          <w:sz w:val="28"/>
          <w:szCs w:val="28"/>
        </w:rPr>
        <w:t>ность составила 10879,66 руб.</w:t>
      </w:r>
      <w:r w:rsidRPr="008E7F62">
        <w:rPr>
          <w:color w:val="000000"/>
          <w:sz w:val="28"/>
          <w:szCs w:val="28"/>
        </w:rPr>
        <w:t>; расчеты по пл</w:t>
      </w:r>
      <w:r w:rsidR="00645AC1">
        <w:rPr>
          <w:color w:val="000000"/>
          <w:sz w:val="28"/>
          <w:szCs w:val="28"/>
        </w:rPr>
        <w:t>атежам в бюджет</w:t>
      </w:r>
      <w:r w:rsidR="0088407B">
        <w:rPr>
          <w:color w:val="000000"/>
          <w:sz w:val="28"/>
          <w:szCs w:val="28"/>
        </w:rPr>
        <w:t>ы составили 96222,02</w:t>
      </w:r>
      <w:r w:rsidR="00FE162C">
        <w:rPr>
          <w:color w:val="000000"/>
          <w:sz w:val="28"/>
          <w:szCs w:val="28"/>
        </w:rPr>
        <w:t xml:space="preserve"> руб</w:t>
      </w:r>
      <w:r w:rsidRPr="008E7F62">
        <w:rPr>
          <w:color w:val="000000"/>
          <w:sz w:val="28"/>
          <w:szCs w:val="28"/>
        </w:rPr>
        <w:t>.</w:t>
      </w:r>
    </w:p>
    <w:p w:rsidR="00E6798F" w:rsidRDefault="008E7F62" w:rsidP="00D01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Данные о кредиторской задолженности, отраженные в годовой бюджетной отчетности ГРБС, соответствуют показателям кредиторской задолже</w:t>
      </w:r>
      <w:r w:rsidR="001E3EC1">
        <w:rPr>
          <w:color w:val="000000"/>
          <w:sz w:val="28"/>
          <w:szCs w:val="28"/>
        </w:rPr>
        <w:t>нности формы 0503169. Наибольшая сумма</w:t>
      </w:r>
      <w:r w:rsidRPr="008E7F62">
        <w:rPr>
          <w:color w:val="000000"/>
          <w:sz w:val="28"/>
          <w:szCs w:val="28"/>
        </w:rPr>
        <w:t xml:space="preserve"> кредиторской задолженно</w:t>
      </w:r>
      <w:r w:rsidR="001E3EC1">
        <w:rPr>
          <w:color w:val="000000"/>
          <w:sz w:val="28"/>
          <w:szCs w:val="28"/>
        </w:rPr>
        <w:t>сти сложилась по счету 1 303 00 «Расчеты по платежам в бюджеты» в сумме 96222,02</w:t>
      </w:r>
      <w:r w:rsidR="00E6798F">
        <w:rPr>
          <w:color w:val="000000"/>
          <w:sz w:val="28"/>
          <w:szCs w:val="28"/>
        </w:rPr>
        <w:t xml:space="preserve"> руб.</w:t>
      </w:r>
      <w:r w:rsidR="00FE2228">
        <w:rPr>
          <w:color w:val="000000"/>
          <w:sz w:val="28"/>
          <w:szCs w:val="28"/>
        </w:rPr>
        <w:t xml:space="preserve"> </w:t>
      </w:r>
      <w:r w:rsidR="001E3EC1" w:rsidRPr="001E3EC1">
        <w:rPr>
          <w:color w:val="000000"/>
          <w:sz w:val="28"/>
          <w:szCs w:val="28"/>
        </w:rPr>
        <w:t>По состоянию на 01.01.2021 г. у учреждения</w:t>
      </w:r>
      <w:r w:rsidR="001E3EC1">
        <w:rPr>
          <w:color w:val="000000"/>
          <w:sz w:val="28"/>
          <w:szCs w:val="28"/>
        </w:rPr>
        <w:t xml:space="preserve"> просроченная и долгосрочная кред</w:t>
      </w:r>
      <w:r w:rsidR="001E3EC1" w:rsidRPr="001E3EC1">
        <w:rPr>
          <w:color w:val="000000"/>
          <w:sz w:val="28"/>
          <w:szCs w:val="28"/>
        </w:rPr>
        <w:t>иторская задолженность отсутствует.</w:t>
      </w:r>
    </w:p>
    <w:p w:rsidR="00E6798F" w:rsidRDefault="0041361A" w:rsidP="003B38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361A">
        <w:rPr>
          <w:color w:val="000000"/>
          <w:sz w:val="28"/>
          <w:szCs w:val="28"/>
        </w:rPr>
        <w:t>Финансовый результат (раздел 4 Баланса) из</w:t>
      </w:r>
      <w:r w:rsidR="001E3EC1">
        <w:rPr>
          <w:color w:val="000000"/>
          <w:sz w:val="28"/>
          <w:szCs w:val="28"/>
        </w:rPr>
        <w:t>менился с (-)84356,62 руб. на начало года до (-)105039,96 руб.</w:t>
      </w:r>
      <w:r w:rsidRPr="0041361A">
        <w:rPr>
          <w:color w:val="000000"/>
          <w:sz w:val="28"/>
          <w:szCs w:val="28"/>
        </w:rPr>
        <w:t xml:space="preserve"> на конец отчетного периода. </w:t>
      </w:r>
      <w:proofErr w:type="gramStart"/>
      <w:r w:rsidR="003B3819">
        <w:rPr>
          <w:color w:val="000000"/>
          <w:sz w:val="28"/>
          <w:szCs w:val="28"/>
        </w:rPr>
        <w:t>Согласно справки</w:t>
      </w:r>
      <w:proofErr w:type="gramEnd"/>
      <w:r w:rsidR="003B3819">
        <w:rPr>
          <w:color w:val="000000"/>
          <w:sz w:val="28"/>
          <w:szCs w:val="28"/>
        </w:rPr>
        <w:t xml:space="preserve"> к Балансу на </w:t>
      </w:r>
      <w:proofErr w:type="spellStart"/>
      <w:r w:rsidR="003B3819">
        <w:rPr>
          <w:color w:val="000000"/>
          <w:sz w:val="28"/>
          <w:szCs w:val="28"/>
        </w:rPr>
        <w:t>за</w:t>
      </w:r>
      <w:r w:rsidR="00F46141">
        <w:rPr>
          <w:color w:val="000000"/>
          <w:sz w:val="28"/>
          <w:szCs w:val="28"/>
        </w:rPr>
        <w:t>балансовых</w:t>
      </w:r>
      <w:proofErr w:type="spellEnd"/>
      <w:r w:rsidR="00F46141">
        <w:rPr>
          <w:color w:val="000000"/>
          <w:sz w:val="28"/>
          <w:szCs w:val="28"/>
        </w:rPr>
        <w:t xml:space="preserve"> счетах у Центра развития культуры</w:t>
      </w:r>
      <w:r w:rsidR="003B3819">
        <w:rPr>
          <w:color w:val="000000"/>
          <w:sz w:val="28"/>
          <w:szCs w:val="28"/>
        </w:rPr>
        <w:t xml:space="preserve"> не числятся.</w:t>
      </w:r>
    </w:p>
    <w:p w:rsidR="003B3819" w:rsidRPr="003B3819" w:rsidRDefault="003B3819" w:rsidP="003B38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3819">
        <w:rPr>
          <w:color w:val="000000"/>
          <w:sz w:val="28"/>
          <w:szCs w:val="28"/>
        </w:rPr>
        <w:t xml:space="preserve">Проверка контрольных соотношений показателей Баланса ф.0503130 </w:t>
      </w:r>
      <w:proofErr w:type="gramStart"/>
      <w:r w:rsidRPr="003B3819">
        <w:rPr>
          <w:color w:val="000000"/>
          <w:sz w:val="28"/>
          <w:szCs w:val="28"/>
        </w:rPr>
        <w:t>с</w:t>
      </w:r>
      <w:proofErr w:type="gramEnd"/>
    </w:p>
    <w:p w:rsidR="003B3819" w:rsidRDefault="003B3819" w:rsidP="00632E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3819">
        <w:rPr>
          <w:color w:val="000000"/>
          <w:sz w:val="28"/>
          <w:szCs w:val="28"/>
        </w:rPr>
        <w:t>формой «Отчет о финансовых результатах деятельности» (ф.0503121) расхождений</w:t>
      </w:r>
      <w:r>
        <w:rPr>
          <w:color w:val="000000"/>
          <w:sz w:val="28"/>
          <w:szCs w:val="28"/>
        </w:rPr>
        <w:t xml:space="preserve"> </w:t>
      </w:r>
      <w:r w:rsidRPr="003B3819">
        <w:rPr>
          <w:color w:val="000000"/>
          <w:sz w:val="28"/>
          <w:szCs w:val="28"/>
        </w:rPr>
        <w:t>не выявила.</w:t>
      </w:r>
    </w:p>
    <w:p w:rsidR="00716274" w:rsidRPr="00632EEC" w:rsidRDefault="002E345C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2E345C">
        <w:rPr>
          <w:sz w:val="28"/>
          <w:szCs w:val="28"/>
        </w:rPr>
        <w:t>Построчные расшифровки баланса даны в описательной части пояснительной записки в разделе 4 «Анализ показателей бухгалтерской отчетности».</w:t>
      </w:r>
      <w:r>
        <w:rPr>
          <w:sz w:val="28"/>
          <w:szCs w:val="28"/>
        </w:rPr>
        <w:t xml:space="preserve"> Данные</w:t>
      </w:r>
      <w:r w:rsidR="00716274">
        <w:rPr>
          <w:sz w:val="28"/>
          <w:szCs w:val="28"/>
        </w:rPr>
        <w:t xml:space="preserve"> ф. 05031</w:t>
      </w:r>
      <w:r w:rsidR="00716274" w:rsidRPr="00716274">
        <w:rPr>
          <w:sz w:val="28"/>
          <w:szCs w:val="28"/>
        </w:rPr>
        <w:t>30 сверены  с другими форма</w:t>
      </w:r>
      <w:r w:rsidR="00716274">
        <w:rPr>
          <w:sz w:val="28"/>
          <w:szCs w:val="28"/>
        </w:rPr>
        <w:t>ми годовой бюджетной отчетности,</w:t>
      </w:r>
      <w:r w:rsidR="00716274" w:rsidRPr="00716274">
        <w:rPr>
          <w:sz w:val="28"/>
          <w:szCs w:val="28"/>
        </w:rPr>
        <w:t xml:space="preserve"> расхождений между формами не установлено.         </w:t>
      </w:r>
    </w:p>
    <w:p w:rsidR="00C50509" w:rsidRPr="00500515" w:rsidRDefault="00C50509" w:rsidP="003C67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209B" w:rsidRPr="0049049B" w:rsidRDefault="00E1209B" w:rsidP="0049049B">
      <w:pPr>
        <w:pStyle w:val="af1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9049B">
        <w:rPr>
          <w:b/>
          <w:bCs/>
          <w:sz w:val="28"/>
          <w:szCs w:val="28"/>
        </w:rPr>
        <w:t>Отчет о финансовых  результатах деятельности (ф. 0503121</w:t>
      </w:r>
      <w:r w:rsidR="00195F26">
        <w:rPr>
          <w:b/>
          <w:bCs/>
          <w:sz w:val="28"/>
          <w:szCs w:val="28"/>
        </w:rPr>
        <w:t>)</w:t>
      </w:r>
      <w:r w:rsidRPr="0049049B">
        <w:rPr>
          <w:b/>
          <w:bCs/>
          <w:sz w:val="28"/>
          <w:szCs w:val="28"/>
        </w:rPr>
        <w:t xml:space="preserve"> </w:t>
      </w:r>
    </w:p>
    <w:p w:rsidR="00487473" w:rsidRDefault="00487473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следует из ф. 0503121 доходы </w:t>
      </w:r>
      <w:r w:rsidR="00047299">
        <w:rPr>
          <w:color w:val="000000"/>
          <w:sz w:val="28"/>
          <w:szCs w:val="28"/>
        </w:rPr>
        <w:t>по собственному бюджету учреждения отсутст</w:t>
      </w:r>
      <w:r w:rsidR="00F14559">
        <w:rPr>
          <w:color w:val="000000"/>
          <w:sz w:val="28"/>
          <w:szCs w:val="28"/>
        </w:rPr>
        <w:t>вуют. Расходы составили 25614213,89</w:t>
      </w:r>
      <w:r w:rsidR="00047299">
        <w:rPr>
          <w:color w:val="000000"/>
          <w:sz w:val="28"/>
          <w:szCs w:val="28"/>
        </w:rPr>
        <w:t xml:space="preserve"> руб. и распределены следующим образом: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- оплата труда и начисления на выплат</w:t>
      </w:r>
      <w:r>
        <w:rPr>
          <w:color w:val="000000"/>
          <w:sz w:val="28"/>
          <w:szCs w:val="28"/>
        </w:rPr>
        <w:t>ы по оплате труда (КОС</w:t>
      </w:r>
      <w:r w:rsidR="00F14559">
        <w:rPr>
          <w:color w:val="000000"/>
          <w:sz w:val="28"/>
          <w:szCs w:val="28"/>
        </w:rPr>
        <w:t>ГУ 210) в сумме 5180834,58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 xml:space="preserve">- оплата работ, услуг </w:t>
      </w:r>
      <w:r w:rsidR="00F14559">
        <w:rPr>
          <w:color w:val="000000"/>
          <w:sz w:val="28"/>
          <w:szCs w:val="28"/>
        </w:rPr>
        <w:t>(КОСГУ 220) в сумме 58513,30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безвозмездные</w:t>
      </w:r>
      <w:proofErr w:type="gramEnd"/>
      <w:r>
        <w:rPr>
          <w:color w:val="000000"/>
          <w:sz w:val="28"/>
          <w:szCs w:val="28"/>
        </w:rPr>
        <w:t xml:space="preserve"> перечислениям организациям (</w:t>
      </w:r>
      <w:r w:rsidR="00F14559">
        <w:rPr>
          <w:color w:val="000000"/>
          <w:sz w:val="28"/>
          <w:szCs w:val="28"/>
        </w:rPr>
        <w:t>КОСГУ 240) в сумме 20320739,54</w:t>
      </w:r>
      <w:r>
        <w:rPr>
          <w:color w:val="000000"/>
          <w:sz w:val="28"/>
          <w:szCs w:val="28"/>
        </w:rPr>
        <w:t xml:space="preserve"> руб.;</w:t>
      </w:r>
    </w:p>
    <w:p w:rsidR="00047299" w:rsidRPr="00047299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- социальное обеспечение (</w:t>
      </w:r>
      <w:r w:rsidR="00F14559">
        <w:rPr>
          <w:color w:val="000000"/>
          <w:sz w:val="28"/>
          <w:szCs w:val="28"/>
        </w:rPr>
        <w:t>КОСГУ 260) в сумме 10558,83</w:t>
      </w:r>
      <w:r w:rsidRPr="00047299">
        <w:rPr>
          <w:color w:val="000000"/>
          <w:sz w:val="28"/>
          <w:szCs w:val="28"/>
        </w:rPr>
        <w:t xml:space="preserve"> рублей;</w:t>
      </w:r>
    </w:p>
    <w:p w:rsidR="00866A0A" w:rsidRDefault="00047299" w:rsidP="00047299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lastRenderedPageBreak/>
        <w:t>- расходы по операциям с активам</w:t>
      </w:r>
      <w:r w:rsidR="00866A0A">
        <w:rPr>
          <w:color w:val="000000"/>
          <w:sz w:val="28"/>
          <w:szCs w:val="28"/>
        </w:rPr>
        <w:t>и (</w:t>
      </w:r>
      <w:r w:rsidR="00F14559">
        <w:rPr>
          <w:color w:val="000000"/>
          <w:sz w:val="28"/>
          <w:szCs w:val="28"/>
        </w:rPr>
        <w:t xml:space="preserve">КОСГУ 270) в сумме 41008,78 </w:t>
      </w:r>
      <w:r w:rsidRPr="00047299">
        <w:rPr>
          <w:color w:val="000000"/>
          <w:sz w:val="28"/>
          <w:szCs w:val="28"/>
        </w:rPr>
        <w:t>рублей;</w:t>
      </w:r>
    </w:p>
    <w:p w:rsidR="00866A0A" w:rsidRDefault="00866A0A" w:rsidP="00047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расход</w:t>
      </w:r>
      <w:r w:rsidR="00F14559">
        <w:rPr>
          <w:color w:val="000000"/>
          <w:sz w:val="28"/>
          <w:szCs w:val="28"/>
        </w:rPr>
        <w:t>ы (КОСГУ 290) в сумме 2558,86</w:t>
      </w:r>
      <w:r>
        <w:rPr>
          <w:color w:val="000000"/>
          <w:sz w:val="28"/>
          <w:szCs w:val="28"/>
        </w:rPr>
        <w:t xml:space="preserve"> руб. </w:t>
      </w:r>
    </w:p>
    <w:p w:rsidR="008703DF" w:rsidRDefault="00047299" w:rsidP="00A404C1">
      <w:pPr>
        <w:ind w:firstLine="709"/>
        <w:jc w:val="both"/>
        <w:rPr>
          <w:color w:val="000000"/>
          <w:sz w:val="28"/>
          <w:szCs w:val="28"/>
        </w:rPr>
      </w:pPr>
      <w:r w:rsidRPr="00047299">
        <w:rPr>
          <w:color w:val="000000"/>
          <w:sz w:val="28"/>
          <w:szCs w:val="28"/>
        </w:rPr>
        <w:t>Чистый операционный р</w:t>
      </w:r>
      <w:r w:rsidR="00866A0A">
        <w:rPr>
          <w:color w:val="000000"/>
          <w:sz w:val="28"/>
          <w:szCs w:val="28"/>
        </w:rPr>
        <w:t>езультат сл</w:t>
      </w:r>
      <w:r w:rsidR="00F14559">
        <w:rPr>
          <w:color w:val="000000"/>
          <w:sz w:val="28"/>
          <w:szCs w:val="28"/>
        </w:rPr>
        <w:t>ожился в сумме (-) 25614213,89</w:t>
      </w:r>
      <w:r w:rsidR="00866A0A">
        <w:rPr>
          <w:color w:val="000000"/>
          <w:sz w:val="28"/>
          <w:szCs w:val="28"/>
        </w:rPr>
        <w:t xml:space="preserve"> </w:t>
      </w:r>
      <w:r w:rsidRPr="00047299">
        <w:rPr>
          <w:color w:val="000000"/>
          <w:sz w:val="28"/>
          <w:szCs w:val="28"/>
        </w:rPr>
        <w:t>рублей.</w:t>
      </w:r>
      <w:r w:rsidR="00866A0A" w:rsidRPr="00866A0A">
        <w:rPr>
          <w:color w:val="000000"/>
          <w:sz w:val="28"/>
          <w:szCs w:val="28"/>
        </w:rPr>
        <w:t xml:space="preserve"> </w:t>
      </w:r>
      <w:r w:rsidR="00866A0A" w:rsidRPr="007739EC">
        <w:rPr>
          <w:color w:val="000000"/>
          <w:sz w:val="28"/>
          <w:szCs w:val="28"/>
        </w:rPr>
        <w:t>Отрицательный результат означает превышение расходов над доходами или обязательств над активами.</w:t>
      </w:r>
    </w:p>
    <w:p w:rsidR="007739EC" w:rsidRDefault="007739EC" w:rsidP="00462822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При проверке контрольного соотношения между показателями форм «Отчета о финансовых результатах деятельности» (ф.0503121) и данными баланса (ф.0503130), справки по заключению счетов бюджетного учета отчетного финансового года (ф.0503110) и приложения о движении не</w:t>
      </w:r>
      <w:r w:rsidR="00B71C67">
        <w:rPr>
          <w:color w:val="000000"/>
          <w:sz w:val="28"/>
          <w:szCs w:val="28"/>
        </w:rPr>
        <w:t>финансовых активов (ф.0503168)</w:t>
      </w:r>
      <w:r w:rsidRPr="007739EC">
        <w:rPr>
          <w:color w:val="000000"/>
          <w:sz w:val="28"/>
          <w:szCs w:val="28"/>
        </w:rPr>
        <w:t xml:space="preserve"> расхождений не установлено.</w:t>
      </w:r>
    </w:p>
    <w:p w:rsidR="00C50509" w:rsidRDefault="00C50509" w:rsidP="00181264">
      <w:pPr>
        <w:ind w:firstLine="709"/>
        <w:jc w:val="both"/>
        <w:rPr>
          <w:color w:val="000000"/>
          <w:sz w:val="28"/>
          <w:szCs w:val="28"/>
        </w:rPr>
      </w:pPr>
    </w:p>
    <w:p w:rsidR="00E1209B" w:rsidRPr="0066565D" w:rsidRDefault="00003E4C" w:rsidP="0066565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50509" w:rsidRPr="0066565D">
        <w:rPr>
          <w:b/>
          <w:bCs/>
          <w:sz w:val="28"/>
          <w:szCs w:val="28"/>
        </w:rPr>
        <w:t xml:space="preserve">) </w:t>
      </w:r>
      <w:r w:rsidR="00E1209B" w:rsidRPr="0066565D">
        <w:rPr>
          <w:b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/document/12181732/entry/503127" w:history="1">
        <w:r w:rsidR="00E1209B" w:rsidRPr="0066565D">
          <w:rPr>
            <w:b/>
            <w:iCs/>
            <w:sz w:val="28"/>
            <w:szCs w:val="28"/>
          </w:rPr>
          <w:t>ф</w:t>
        </w:r>
        <w:r w:rsidR="00E1209B" w:rsidRPr="0066565D">
          <w:rPr>
            <w:b/>
            <w:sz w:val="28"/>
            <w:szCs w:val="28"/>
          </w:rPr>
          <w:t>. </w:t>
        </w:r>
        <w:r w:rsidR="00E1209B" w:rsidRPr="0066565D">
          <w:rPr>
            <w:b/>
            <w:iCs/>
            <w:sz w:val="28"/>
            <w:szCs w:val="28"/>
          </w:rPr>
          <w:t>0503127</w:t>
        </w:r>
      </w:hyperlink>
      <w:r w:rsidR="00E1209B" w:rsidRPr="0066565D">
        <w:rPr>
          <w:b/>
          <w:sz w:val="28"/>
          <w:szCs w:val="28"/>
        </w:rPr>
        <w:t>)</w:t>
      </w:r>
      <w:r w:rsidR="00E1209B" w:rsidRPr="001E441D">
        <w:rPr>
          <w:sz w:val="28"/>
          <w:szCs w:val="28"/>
        </w:rPr>
        <w:t xml:space="preserve"> </w:t>
      </w:r>
    </w:p>
    <w:p w:rsidR="00BB0C45" w:rsidRDefault="00E1209B" w:rsidP="00F2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</w:rPr>
        <w:t>МКУ  «Цен</w:t>
      </w:r>
      <w:r w:rsidR="00003E4C">
        <w:rPr>
          <w:sz w:val="28"/>
        </w:rPr>
        <w:t xml:space="preserve">тр развития культуры </w:t>
      </w:r>
      <w:proofErr w:type="spellStart"/>
      <w:r w:rsidR="00003E4C">
        <w:rPr>
          <w:sz w:val="28"/>
        </w:rPr>
        <w:t>Нукутского</w:t>
      </w:r>
      <w:proofErr w:type="spellEnd"/>
      <w:r w:rsidR="00003E4C">
        <w:rPr>
          <w:sz w:val="28"/>
        </w:rPr>
        <w:t xml:space="preserve"> района</w:t>
      </w:r>
      <w:r>
        <w:rPr>
          <w:sz w:val="28"/>
        </w:rPr>
        <w:t>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645F1A">
        <w:rPr>
          <w:sz w:val="28"/>
          <w:szCs w:val="28"/>
        </w:rPr>
        <w:t> соответствует Инструкции № 191н</w:t>
      </w:r>
      <w:r w:rsidR="0066565D">
        <w:rPr>
          <w:sz w:val="28"/>
          <w:szCs w:val="28"/>
        </w:rPr>
        <w:t xml:space="preserve"> (п.52-67)</w:t>
      </w:r>
      <w:r w:rsidR="00766587">
        <w:rPr>
          <w:sz w:val="28"/>
          <w:szCs w:val="28"/>
        </w:rPr>
        <w:t>, в форме отражены расходы бюджета по учреждению.</w:t>
      </w:r>
      <w:r w:rsidR="00766587" w:rsidRPr="00766587">
        <w:t xml:space="preserve"> </w:t>
      </w:r>
      <w:r w:rsidR="00766587" w:rsidRPr="00766587">
        <w:rPr>
          <w:sz w:val="28"/>
          <w:szCs w:val="28"/>
        </w:rPr>
        <w:t>Во втором разделе «Расходы бюджета» по графе 3 отражены коды по  бюджетной классификации РФ.</w:t>
      </w:r>
    </w:p>
    <w:p w:rsidR="00BB0C45" w:rsidRDefault="0066565D" w:rsidP="00BB0C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ф. 0503127 утвержденные бюджетные назначения по расходам в 2020 году составили </w:t>
      </w:r>
      <w:r w:rsidR="00F21CC4">
        <w:rPr>
          <w:sz w:val="28"/>
          <w:szCs w:val="28"/>
        </w:rPr>
        <w:t>26 050 142,89</w:t>
      </w:r>
      <w:r w:rsidR="006C49F4">
        <w:rPr>
          <w:sz w:val="28"/>
          <w:szCs w:val="28"/>
        </w:rPr>
        <w:t xml:space="preserve"> руб., ис</w:t>
      </w:r>
      <w:r w:rsidR="00F21CC4">
        <w:rPr>
          <w:sz w:val="28"/>
          <w:szCs w:val="28"/>
        </w:rPr>
        <w:t>полнение составило 25593530,55 руб., т.е. 98,2</w:t>
      </w:r>
      <w:r w:rsidR="006C49F4">
        <w:rPr>
          <w:sz w:val="28"/>
          <w:szCs w:val="28"/>
        </w:rPr>
        <w:t>%.</w:t>
      </w:r>
    </w:p>
    <w:p w:rsidR="006C49F4" w:rsidRPr="006C49F4" w:rsidRDefault="006C49F4" w:rsidP="006C49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9F4">
        <w:rPr>
          <w:sz w:val="28"/>
          <w:szCs w:val="28"/>
        </w:rPr>
        <w:t>Показатели графы 4 «Утвержденные бюджетные назначения», графы 5</w:t>
      </w:r>
    </w:p>
    <w:p w:rsidR="006C49F4" w:rsidRPr="00BB0C45" w:rsidRDefault="006C49F4" w:rsidP="006C49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9F4">
        <w:rPr>
          <w:sz w:val="28"/>
          <w:szCs w:val="28"/>
        </w:rPr>
        <w:t xml:space="preserve">«Лимиты бюджетных обязательств» по </w:t>
      </w:r>
      <w:r>
        <w:rPr>
          <w:sz w:val="28"/>
          <w:szCs w:val="28"/>
        </w:rPr>
        <w:t>разделу «Расходы бюджета» ф.0503127</w:t>
      </w:r>
      <w:r w:rsidRPr="006C49F4">
        <w:rPr>
          <w:sz w:val="28"/>
          <w:szCs w:val="28"/>
        </w:rPr>
        <w:t xml:space="preserve"> соответствуют показателям</w:t>
      </w:r>
      <w:r>
        <w:rPr>
          <w:sz w:val="28"/>
          <w:szCs w:val="28"/>
        </w:rPr>
        <w:t xml:space="preserve"> Отчета о бюджетных обязательствах (ф. 0503128).</w:t>
      </w:r>
    </w:p>
    <w:p w:rsidR="00E87D1B" w:rsidRPr="00E72F21" w:rsidRDefault="00E87D1B" w:rsidP="0089169E">
      <w:pPr>
        <w:jc w:val="both"/>
        <w:rPr>
          <w:sz w:val="28"/>
          <w:szCs w:val="28"/>
        </w:rPr>
      </w:pPr>
    </w:p>
    <w:p w:rsidR="00E1209B" w:rsidRPr="00E87D1B" w:rsidRDefault="0089169E" w:rsidP="00B15EE5">
      <w:pPr>
        <w:ind w:firstLine="709"/>
        <w:jc w:val="both"/>
        <w:rPr>
          <w:b/>
          <w:sz w:val="28"/>
          <w:szCs w:val="28"/>
        </w:rPr>
      </w:pPr>
      <w:r w:rsidRPr="00C0097C">
        <w:rPr>
          <w:b/>
          <w:sz w:val="28"/>
          <w:szCs w:val="28"/>
        </w:rPr>
        <w:t>4</w:t>
      </w:r>
      <w:r w:rsidR="009354C2" w:rsidRPr="00C0097C">
        <w:rPr>
          <w:b/>
          <w:sz w:val="28"/>
          <w:szCs w:val="28"/>
        </w:rPr>
        <w:t xml:space="preserve">) </w:t>
      </w:r>
      <w:r w:rsidR="00E1209B" w:rsidRPr="00C0097C">
        <w:rPr>
          <w:b/>
          <w:sz w:val="28"/>
          <w:szCs w:val="28"/>
        </w:rPr>
        <w:t>Отчет о движении денежных средств (ф.0503123)</w:t>
      </w:r>
    </w:p>
    <w:p w:rsidR="008B618C" w:rsidRDefault="00E1209B" w:rsidP="00B15E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п.146 Инструкции №191н отчет (ф.0503123) составляется и предоставляется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учреждения.</w:t>
      </w:r>
      <w:proofErr w:type="gramEnd"/>
      <w:r>
        <w:rPr>
          <w:sz w:val="28"/>
          <w:szCs w:val="28"/>
        </w:rPr>
        <w:t xml:space="preserve"> Отчет (ф.0503123) составляется в разрезе кодов КОСГУ.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>Суммы поступлений денежных средств в отчетном периоде отсутствуют. Сумма выбытий за отч</w:t>
      </w:r>
      <w:r>
        <w:rPr>
          <w:sz w:val="28"/>
          <w:szCs w:val="28"/>
        </w:rPr>
        <w:t>е</w:t>
      </w:r>
      <w:r w:rsidR="00C0097C">
        <w:rPr>
          <w:sz w:val="28"/>
          <w:szCs w:val="28"/>
        </w:rPr>
        <w:t>тный период составила – 25593530,55</w:t>
      </w:r>
      <w:r w:rsidRPr="008B618C">
        <w:rPr>
          <w:sz w:val="28"/>
          <w:szCs w:val="28"/>
        </w:rPr>
        <w:t xml:space="preserve"> рублей, за аналогичн</w:t>
      </w:r>
      <w:r>
        <w:rPr>
          <w:sz w:val="28"/>
          <w:szCs w:val="28"/>
        </w:rPr>
        <w:t>ый</w:t>
      </w:r>
      <w:r w:rsidR="00C0097C">
        <w:rPr>
          <w:sz w:val="28"/>
          <w:szCs w:val="28"/>
        </w:rPr>
        <w:t xml:space="preserve"> период прошлого года – 25256457,22</w:t>
      </w:r>
      <w:r>
        <w:rPr>
          <w:sz w:val="28"/>
          <w:szCs w:val="28"/>
        </w:rPr>
        <w:t xml:space="preserve"> рублей, т.е. </w:t>
      </w:r>
      <w:r w:rsidR="00416802">
        <w:rPr>
          <w:sz w:val="28"/>
          <w:szCs w:val="28"/>
        </w:rPr>
        <w:t xml:space="preserve">произошло увеличение </w:t>
      </w:r>
      <w:r w:rsidR="00C0097C">
        <w:rPr>
          <w:sz w:val="28"/>
          <w:szCs w:val="28"/>
        </w:rPr>
        <w:t>по сравнению с прошлым годом на 1,3</w:t>
      </w:r>
      <w:r w:rsidRPr="008B618C">
        <w:rPr>
          <w:sz w:val="28"/>
          <w:szCs w:val="28"/>
        </w:rPr>
        <w:t xml:space="preserve"> %.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lastRenderedPageBreak/>
        <w:t>Аналитическая информация по выбытиям денежных средств отражена в разделе 4 отчета (ф. 0503123), что соответствует требованиям Инструкции № 191н.</w:t>
      </w:r>
    </w:p>
    <w:p w:rsidR="00C37F55" w:rsidRPr="00AC4CD0" w:rsidRDefault="00C37F55" w:rsidP="0089169E">
      <w:pPr>
        <w:jc w:val="both"/>
        <w:rPr>
          <w:sz w:val="28"/>
          <w:szCs w:val="28"/>
        </w:rPr>
      </w:pPr>
    </w:p>
    <w:p w:rsidR="008E4FAF" w:rsidRPr="002421FC" w:rsidRDefault="00C0097C" w:rsidP="002421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A3248" w:rsidRPr="002D326D">
        <w:rPr>
          <w:b/>
          <w:sz w:val="28"/>
          <w:szCs w:val="28"/>
        </w:rPr>
        <w:t xml:space="preserve">) </w:t>
      </w:r>
      <w:r w:rsidR="00E1209B" w:rsidRPr="002D326D">
        <w:rPr>
          <w:b/>
          <w:sz w:val="28"/>
          <w:szCs w:val="28"/>
        </w:rPr>
        <w:t xml:space="preserve">«Отчет о бюджетных обязательствах» ф.0503128 </w:t>
      </w:r>
    </w:p>
    <w:p w:rsidR="008E4FAF" w:rsidRDefault="008E4FAF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0503128 МКУ «Центр развития культуры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содержит сведения о принятых бюджетных обязательствах</w:t>
      </w:r>
      <w:r w:rsidR="000F6463">
        <w:rPr>
          <w:sz w:val="28"/>
          <w:szCs w:val="28"/>
        </w:rPr>
        <w:t>. Не исполненные бюджетные обязательства составили 456912,34 руб., не исполненные денежные обязательства – 29,10 руб. Показатели ф.0503128 соответствуют показателям ф. 0503127 и Сведениям по дебиторской и кредиторской задолженности ф. 0503169.</w:t>
      </w:r>
    </w:p>
    <w:p w:rsidR="00F91DCC" w:rsidRDefault="00F91DCC" w:rsidP="000F6463">
      <w:pPr>
        <w:jc w:val="both"/>
        <w:rPr>
          <w:b/>
          <w:sz w:val="28"/>
          <w:szCs w:val="28"/>
        </w:rPr>
      </w:pPr>
    </w:p>
    <w:p w:rsidR="00034565" w:rsidRPr="002D326D" w:rsidRDefault="000F6463" w:rsidP="005C7A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91DCC" w:rsidRPr="002D326D">
        <w:rPr>
          <w:b/>
          <w:sz w:val="28"/>
          <w:szCs w:val="28"/>
        </w:rPr>
        <w:t xml:space="preserve">) </w:t>
      </w:r>
      <w:r w:rsidR="00E1209B" w:rsidRPr="002D326D">
        <w:rPr>
          <w:b/>
          <w:sz w:val="28"/>
          <w:szCs w:val="28"/>
        </w:rPr>
        <w:t>Пояснительная  записка (ф.0503160</w:t>
      </w:r>
      <w:r w:rsidR="00034565" w:rsidRPr="002D326D">
        <w:rPr>
          <w:b/>
          <w:sz w:val="28"/>
          <w:szCs w:val="28"/>
        </w:rPr>
        <w:t>)</w:t>
      </w:r>
    </w:p>
    <w:p w:rsidR="00A437AF" w:rsidRPr="00A437AF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Пояснительная записка</w:t>
      </w:r>
      <w:r w:rsidR="009F043E">
        <w:rPr>
          <w:sz w:val="28"/>
          <w:szCs w:val="28"/>
        </w:rPr>
        <w:t xml:space="preserve"> (ф.0503160)</w:t>
      </w:r>
      <w:r w:rsidRPr="00A437AF">
        <w:rPr>
          <w:sz w:val="28"/>
          <w:szCs w:val="28"/>
        </w:rPr>
        <w:t xml:space="preserve"> </w:t>
      </w:r>
      <w:r w:rsidR="00D40CFF">
        <w:rPr>
          <w:sz w:val="28"/>
          <w:szCs w:val="28"/>
        </w:rPr>
        <w:t>Центра развития культуры</w:t>
      </w:r>
      <w:r w:rsidRPr="00A437AF">
        <w:rPr>
          <w:sz w:val="28"/>
          <w:szCs w:val="28"/>
        </w:rPr>
        <w:t xml:space="preserve"> составлена в </w:t>
      </w:r>
      <w:r w:rsidR="00D40CFF">
        <w:rPr>
          <w:sz w:val="28"/>
          <w:szCs w:val="28"/>
        </w:rPr>
        <w:t>соответствии с п.152 Инструкции № 191н с выделением</w:t>
      </w:r>
      <w:r w:rsidRPr="00A437AF">
        <w:rPr>
          <w:sz w:val="28"/>
          <w:szCs w:val="28"/>
        </w:rPr>
        <w:t xml:space="preserve"> в своем составе следующих 5 (пяти) </w:t>
      </w:r>
      <w:r w:rsidR="009F043E">
        <w:rPr>
          <w:sz w:val="28"/>
          <w:szCs w:val="28"/>
        </w:rPr>
        <w:t>разделов</w:t>
      </w:r>
      <w:r w:rsidRPr="00A437AF">
        <w:rPr>
          <w:sz w:val="28"/>
          <w:szCs w:val="28"/>
        </w:rPr>
        <w:t>:</w:t>
      </w:r>
    </w:p>
    <w:p w:rsidR="00A437AF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1 «Организационная ст</w:t>
      </w:r>
      <w:r>
        <w:rPr>
          <w:sz w:val="28"/>
          <w:szCs w:val="28"/>
        </w:rPr>
        <w:t>руктура</w:t>
      </w:r>
      <w:r w:rsidR="00EC57AF">
        <w:rPr>
          <w:sz w:val="28"/>
          <w:szCs w:val="28"/>
        </w:rPr>
        <w:t xml:space="preserve"> субъекта бюджетной отчетности</w:t>
      </w:r>
      <w:r w:rsidR="002421FC">
        <w:rPr>
          <w:sz w:val="28"/>
          <w:szCs w:val="28"/>
        </w:rPr>
        <w:t>»</w:t>
      </w:r>
    </w:p>
    <w:p w:rsidR="002421FC" w:rsidRPr="00A437AF" w:rsidRDefault="002421FC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данному разделу пояснительной записки </w:t>
      </w:r>
      <w:proofErr w:type="gramStart"/>
      <w:r>
        <w:rPr>
          <w:sz w:val="28"/>
          <w:szCs w:val="28"/>
        </w:rPr>
        <w:t>приложена</w:t>
      </w:r>
      <w:proofErr w:type="gramEnd"/>
      <w:r>
        <w:rPr>
          <w:sz w:val="28"/>
          <w:szCs w:val="28"/>
        </w:rPr>
        <w:t xml:space="preserve"> ф. 0503161 «Сведения о количестве подведомственных участников бюджетного процесса, учреждений и государственных (муниципальных) унитарных предприятий». Раздел содержи</w:t>
      </w:r>
      <w:r w:rsidRPr="002421FC">
        <w:rPr>
          <w:sz w:val="28"/>
          <w:szCs w:val="28"/>
        </w:rPr>
        <w:t>т развернутую информацию о деятельности учреждения, а также иную информацию, оказавшую существенное влияние и характеризующую организационную структуру учреждения.</w:t>
      </w:r>
    </w:p>
    <w:p w:rsidR="00A437AF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2 «Результаты деятельн</w:t>
      </w:r>
      <w:r w:rsidR="00E9437C">
        <w:rPr>
          <w:sz w:val="28"/>
          <w:szCs w:val="28"/>
        </w:rPr>
        <w:t>ости</w:t>
      </w:r>
      <w:r w:rsidR="00EC57AF">
        <w:rPr>
          <w:sz w:val="28"/>
          <w:szCs w:val="28"/>
        </w:rPr>
        <w:t xml:space="preserve"> субъекта бюджетной отчетности»</w:t>
      </w:r>
    </w:p>
    <w:p w:rsidR="00EC57AF" w:rsidRDefault="00EC57AF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содержит информацию о целях и задачах поставленных перед Центром развития культуры. Однако в нем отсутствует информация о</w:t>
      </w:r>
      <w:r w:rsidRPr="00EC57AF">
        <w:rPr>
          <w:sz w:val="28"/>
          <w:szCs w:val="28"/>
        </w:rPr>
        <w:t xml:space="preserve">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</w:t>
      </w:r>
      <w:r>
        <w:rPr>
          <w:sz w:val="28"/>
          <w:szCs w:val="28"/>
        </w:rPr>
        <w:t>х комплектности.</w:t>
      </w:r>
      <w:r w:rsidRPr="00A437AF">
        <w:rPr>
          <w:sz w:val="28"/>
          <w:szCs w:val="28"/>
        </w:rPr>
        <w:t xml:space="preserve"> </w:t>
      </w:r>
    </w:p>
    <w:p w:rsidR="00E9437C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3 «Анализ отчета об и</w:t>
      </w:r>
      <w:r w:rsidR="00E9437C">
        <w:rPr>
          <w:sz w:val="28"/>
          <w:szCs w:val="28"/>
        </w:rPr>
        <w:t>сполнении бюджета</w:t>
      </w:r>
      <w:r w:rsidR="00EC57AF">
        <w:rPr>
          <w:sz w:val="28"/>
          <w:szCs w:val="28"/>
        </w:rPr>
        <w:t xml:space="preserve"> субъектом бюджетной отчетности»</w:t>
      </w:r>
    </w:p>
    <w:p w:rsidR="0078434E" w:rsidRDefault="00411D59" w:rsidP="0041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информацию об исполнении бюджета учреждения, к нему </w:t>
      </w:r>
      <w:proofErr w:type="gramStart"/>
      <w:r>
        <w:rPr>
          <w:sz w:val="28"/>
          <w:szCs w:val="28"/>
        </w:rPr>
        <w:t>предоставлена</w:t>
      </w:r>
      <w:proofErr w:type="gramEnd"/>
      <w:r>
        <w:rPr>
          <w:sz w:val="28"/>
          <w:szCs w:val="28"/>
        </w:rPr>
        <w:t xml:space="preserve"> ф. 0503164 «Сведения об исполнении бюджета».</w:t>
      </w:r>
    </w:p>
    <w:p w:rsidR="00E9437C" w:rsidRDefault="00A437AF" w:rsidP="00A437AF">
      <w:pPr>
        <w:ind w:firstLine="709"/>
        <w:jc w:val="both"/>
        <w:rPr>
          <w:sz w:val="28"/>
          <w:szCs w:val="28"/>
        </w:rPr>
      </w:pPr>
      <w:r w:rsidRPr="00A437AF">
        <w:rPr>
          <w:sz w:val="28"/>
          <w:szCs w:val="28"/>
        </w:rPr>
        <w:t>Раздел 4 «Анализ пок</w:t>
      </w:r>
      <w:r w:rsidR="00E9437C">
        <w:rPr>
          <w:sz w:val="28"/>
          <w:szCs w:val="28"/>
        </w:rPr>
        <w:t>азателей бухгалтерской отчетности</w:t>
      </w:r>
      <w:r w:rsidR="00EC57AF">
        <w:rPr>
          <w:sz w:val="28"/>
          <w:szCs w:val="28"/>
        </w:rPr>
        <w:t xml:space="preserve"> субъекта бюджетной отчетности</w:t>
      </w:r>
      <w:r w:rsidRPr="00A437AF">
        <w:rPr>
          <w:sz w:val="28"/>
          <w:szCs w:val="28"/>
        </w:rPr>
        <w:t>»</w:t>
      </w:r>
    </w:p>
    <w:p w:rsidR="00411D59" w:rsidRDefault="00137BC5" w:rsidP="00821B32">
      <w:pPr>
        <w:ind w:firstLine="709"/>
        <w:jc w:val="both"/>
        <w:rPr>
          <w:sz w:val="28"/>
          <w:szCs w:val="28"/>
        </w:rPr>
      </w:pPr>
      <w:r w:rsidRPr="00137BC5">
        <w:rPr>
          <w:sz w:val="28"/>
          <w:szCs w:val="28"/>
        </w:rPr>
        <w:t xml:space="preserve">Раздел содержит информацию о балансовой стоимости основных средств, а также </w:t>
      </w:r>
      <w:r w:rsidR="00821B32">
        <w:rPr>
          <w:sz w:val="28"/>
          <w:szCs w:val="28"/>
        </w:rPr>
        <w:t xml:space="preserve">в нем </w:t>
      </w:r>
      <w:r w:rsidRPr="00137BC5">
        <w:rPr>
          <w:sz w:val="28"/>
          <w:szCs w:val="28"/>
        </w:rPr>
        <w:t>раскрыта информация о дебиторской и кредито</w:t>
      </w:r>
      <w:r w:rsidR="00821B32">
        <w:rPr>
          <w:sz w:val="28"/>
          <w:szCs w:val="28"/>
        </w:rPr>
        <w:t xml:space="preserve">рской задолженности учреждения. </w:t>
      </w:r>
      <w:r w:rsidRPr="00137BC5">
        <w:rPr>
          <w:sz w:val="28"/>
          <w:szCs w:val="28"/>
        </w:rPr>
        <w:t xml:space="preserve">По разделу представлены Сведения о движении нефинансовых </w:t>
      </w:r>
      <w:r>
        <w:rPr>
          <w:sz w:val="28"/>
          <w:szCs w:val="28"/>
        </w:rPr>
        <w:t>активов (ф. 0503168</w:t>
      </w:r>
      <w:r w:rsidRPr="00137BC5">
        <w:rPr>
          <w:sz w:val="28"/>
          <w:szCs w:val="28"/>
        </w:rPr>
        <w:t>) и Сведения о дебиторской и кредиторской задолж</w:t>
      </w:r>
      <w:r>
        <w:rPr>
          <w:sz w:val="28"/>
          <w:szCs w:val="28"/>
        </w:rPr>
        <w:t>енности (ф. 0503169</w:t>
      </w:r>
      <w:r w:rsidRPr="00137BC5">
        <w:rPr>
          <w:sz w:val="28"/>
          <w:szCs w:val="28"/>
        </w:rPr>
        <w:t>).</w:t>
      </w:r>
    </w:p>
    <w:p w:rsidR="00E9437C" w:rsidRDefault="00E9437C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«Прочие вопросы деятельности</w:t>
      </w:r>
      <w:r w:rsidR="00EC57AF">
        <w:rPr>
          <w:sz w:val="28"/>
          <w:szCs w:val="28"/>
        </w:rPr>
        <w:t xml:space="preserve"> субъекта бюджетной отчетности</w:t>
      </w:r>
      <w:r w:rsidR="00821B32">
        <w:rPr>
          <w:sz w:val="28"/>
          <w:szCs w:val="28"/>
        </w:rPr>
        <w:t>»</w:t>
      </w:r>
    </w:p>
    <w:p w:rsidR="00821B32" w:rsidRDefault="00821B32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данного раздела следует, что ведение бухгалтерского учета и составление отчетности производится с использованием специализированного программного продукта «1С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 xml:space="preserve">ухгалтерия государственного учреждения». По состоянию на отчетную дату в Центре развития культуры не проводились мероприятия внутреннего муниципального финансового контроля и </w:t>
      </w:r>
      <w:proofErr w:type="gramStart"/>
      <w:r>
        <w:rPr>
          <w:sz w:val="28"/>
          <w:szCs w:val="28"/>
        </w:rPr>
        <w:t>внешний</w:t>
      </w:r>
      <w:proofErr w:type="gramEnd"/>
      <w:r>
        <w:rPr>
          <w:sz w:val="28"/>
          <w:szCs w:val="28"/>
        </w:rPr>
        <w:t xml:space="preserve"> контрольных мероприятий. </w:t>
      </w:r>
    </w:p>
    <w:p w:rsidR="00821B32" w:rsidRDefault="00821B32" w:rsidP="00A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составлением годовой отчетности была проведена инвентаризация, в результате проверки расхождений с данными бухгалтерского учета не обнаружено. В</w:t>
      </w:r>
      <w:r w:rsidR="008176FC">
        <w:rPr>
          <w:sz w:val="28"/>
          <w:szCs w:val="28"/>
        </w:rPr>
        <w:t xml:space="preserve"> целях мониторинга де</w:t>
      </w:r>
      <w:r>
        <w:rPr>
          <w:sz w:val="28"/>
          <w:szCs w:val="28"/>
        </w:rPr>
        <w:t>биторской (кредиторской) задолженности ежеквартально производятся сверки с контрагентами.</w:t>
      </w:r>
    </w:p>
    <w:p w:rsidR="008176FC" w:rsidRDefault="008176FC" w:rsidP="00EF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пояснительной записки не содержит </w:t>
      </w:r>
      <w:r w:rsidRPr="008176FC">
        <w:rPr>
          <w:sz w:val="28"/>
          <w:szCs w:val="28"/>
        </w:rPr>
        <w:t>перечень форм отчетности не включенных в состав бюджетной отчетности за отчетный период в виду отсутствия числовых значений показателей.</w:t>
      </w:r>
    </w:p>
    <w:p w:rsidR="00590C6E" w:rsidRDefault="00590C6E" w:rsidP="00EF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пояснительная записка Центра развития культуры соответствует требованиям п.152 Инструкции № 191н, однако информация в ней не раскрыта в полном объеме.</w:t>
      </w:r>
    </w:p>
    <w:p w:rsidR="000711E9" w:rsidRDefault="000711E9" w:rsidP="005C7A12">
      <w:pPr>
        <w:ind w:firstLine="709"/>
        <w:jc w:val="both"/>
        <w:rPr>
          <w:sz w:val="28"/>
          <w:szCs w:val="28"/>
        </w:rPr>
      </w:pPr>
    </w:p>
    <w:p w:rsidR="00E1209B" w:rsidRPr="00D555CD" w:rsidRDefault="007A7FA3" w:rsidP="003C7BEA">
      <w:pPr>
        <w:ind w:firstLine="600"/>
        <w:jc w:val="center"/>
        <w:rPr>
          <w:b/>
          <w:sz w:val="28"/>
        </w:rPr>
      </w:pPr>
      <w:r>
        <w:rPr>
          <w:b/>
          <w:sz w:val="28"/>
        </w:rPr>
        <w:t>Выводы</w:t>
      </w:r>
    </w:p>
    <w:p w:rsidR="00967B68" w:rsidRPr="00967B68" w:rsidRDefault="00F63304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967B68" w:rsidRPr="00967B68">
        <w:rPr>
          <w:rFonts w:ascii="Times New Roman" w:hAnsi="Times New Roman" w:cs="Times New Roman"/>
          <w:color w:val="000000"/>
          <w:sz w:val="28"/>
          <w:szCs w:val="28"/>
        </w:rPr>
        <w:t>одовая бюджетная отчетность</w:t>
      </w:r>
      <w:r w:rsidR="00590C6E">
        <w:rPr>
          <w:rFonts w:ascii="Times New Roman" w:hAnsi="Times New Roman" w:cs="Times New Roman"/>
          <w:color w:val="000000"/>
          <w:sz w:val="28"/>
          <w:szCs w:val="28"/>
        </w:rPr>
        <w:t xml:space="preserve"> МКУ «Центр развития культуры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7B68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967B6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E5D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</w:t>
      </w:r>
      <w:r w:rsidR="00B76DFA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форм отчетности, определенном ст.264.1 БК РФ и пунктом 11.1 Инструкции № 191н. </w:t>
      </w:r>
    </w:p>
    <w:p w:rsidR="00967B68" w:rsidRDefault="00967B68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="00ED5ED5" w:rsidRP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Проведенная проверка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дает основания полагать, что отчетность</w:t>
      </w:r>
      <w:r w:rsidR="005127DA">
        <w:rPr>
          <w:rFonts w:ascii="Times New Roman" w:hAnsi="Times New Roman" w:cs="Times New Roman"/>
          <w:color w:val="000000"/>
          <w:sz w:val="28"/>
          <w:szCs w:val="28"/>
        </w:rPr>
        <w:t xml:space="preserve"> МКУ «Центр развития культуры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ED5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ED5ED5" w:rsidRPr="00967B68">
        <w:rPr>
          <w:rFonts w:ascii="Times New Roman" w:hAnsi="Times New Roman" w:cs="Times New Roman"/>
          <w:color w:val="000000"/>
          <w:sz w:val="28"/>
          <w:szCs w:val="28"/>
        </w:rPr>
        <w:t>,   представлена  в Финансовое управление администрации района  достоверная.</w:t>
      </w:r>
    </w:p>
    <w:p w:rsidR="005127DA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127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27DA" w:rsidRPr="005127DA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 Центра развития культуры соответствует требованиям п.152 Инструкции № 191н, однако информация в ней не раскрыта в полном объеме.</w:t>
      </w:r>
      <w:r w:rsidR="0051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B68" w:rsidRPr="00967B68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7B68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D5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МО «</w:t>
      </w:r>
      <w:proofErr w:type="spellStart"/>
      <w:r w:rsidR="00ED5ED5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ED5ED5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предлагает учесть замечания и недостатки, выявленные в ходе проведения контрольного мероприятия, принять меры по устранению выявленных недостатков, а также по предупреждению их в дальнейшем.</w:t>
      </w: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8B27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7DA" w:rsidRDefault="007A7FA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="00E1209B">
        <w:rPr>
          <w:color w:val="000000"/>
          <w:sz w:val="28"/>
          <w:szCs w:val="28"/>
        </w:rPr>
        <w:t xml:space="preserve">  </w:t>
      </w:r>
      <w:proofErr w:type="gramStart"/>
      <w:r w:rsidR="00E1209B">
        <w:rPr>
          <w:color w:val="000000"/>
          <w:sz w:val="28"/>
          <w:szCs w:val="28"/>
        </w:rPr>
        <w:t>Контрольно-счетной</w:t>
      </w:r>
      <w:proofErr w:type="gramEnd"/>
      <w:r w:rsidR="00E1209B">
        <w:rPr>
          <w:color w:val="000000"/>
          <w:sz w:val="28"/>
          <w:szCs w:val="28"/>
        </w:rPr>
        <w:t xml:space="preserve"> </w:t>
      </w:r>
    </w:p>
    <w:p w:rsidR="00E1209B" w:rsidRPr="005127DA" w:rsidRDefault="005127DA" w:rsidP="004B20E0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1209B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E1209B">
        <w:rPr>
          <w:color w:val="000000"/>
          <w:sz w:val="28"/>
          <w:szCs w:val="28"/>
        </w:rPr>
        <w:t>МО «</w:t>
      </w:r>
      <w:proofErr w:type="spellStart"/>
      <w:r w:rsidR="00E1209B">
        <w:rPr>
          <w:color w:val="000000"/>
          <w:sz w:val="28"/>
          <w:szCs w:val="28"/>
        </w:rPr>
        <w:t>Нукутский</w:t>
      </w:r>
      <w:proofErr w:type="spellEnd"/>
      <w:r w:rsidR="00E1209B">
        <w:rPr>
          <w:color w:val="000000"/>
          <w:sz w:val="28"/>
          <w:szCs w:val="28"/>
        </w:rPr>
        <w:t xml:space="preserve"> район»             </w:t>
      </w:r>
      <w:r>
        <w:rPr>
          <w:color w:val="000000"/>
          <w:sz w:val="28"/>
          <w:szCs w:val="28"/>
        </w:rPr>
        <w:t xml:space="preserve">                    </w:t>
      </w:r>
      <w:r w:rsidR="007A7FA3">
        <w:rPr>
          <w:color w:val="000000"/>
          <w:sz w:val="28"/>
          <w:szCs w:val="28"/>
        </w:rPr>
        <w:t xml:space="preserve">       О.В. </w:t>
      </w:r>
      <w:proofErr w:type="spellStart"/>
      <w:r w:rsidR="007A7FA3">
        <w:rPr>
          <w:color w:val="000000"/>
          <w:sz w:val="28"/>
          <w:szCs w:val="28"/>
        </w:rPr>
        <w:t>Шарагулова</w:t>
      </w:r>
      <w:proofErr w:type="spellEnd"/>
    </w:p>
    <w:sectPr w:rsidR="00E1209B" w:rsidRPr="005127DA" w:rsidSect="007567F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F8" w:rsidRDefault="00E71FF8" w:rsidP="00807EAF">
      <w:r>
        <w:separator/>
      </w:r>
    </w:p>
  </w:endnote>
  <w:endnote w:type="continuationSeparator" w:id="0">
    <w:p w:rsidR="00E71FF8" w:rsidRDefault="00E71FF8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9B" w:rsidRDefault="00B465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DFD">
      <w:rPr>
        <w:noProof/>
      </w:rPr>
      <w:t>7</w:t>
    </w:r>
    <w:r>
      <w:rPr>
        <w:noProof/>
      </w:rPr>
      <w:fldChar w:fldCharType="end"/>
    </w:r>
  </w:p>
  <w:p w:rsidR="00E1209B" w:rsidRDefault="00E12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F8" w:rsidRDefault="00E71FF8" w:rsidP="00807EAF">
      <w:r>
        <w:separator/>
      </w:r>
    </w:p>
  </w:footnote>
  <w:footnote w:type="continuationSeparator" w:id="0">
    <w:p w:rsidR="00E71FF8" w:rsidRDefault="00E71FF8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97D"/>
    <w:multiLevelType w:val="hybridMultilevel"/>
    <w:tmpl w:val="2DDEF11C"/>
    <w:lvl w:ilvl="0" w:tplc="E83A8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542D5"/>
    <w:multiLevelType w:val="hybridMultilevel"/>
    <w:tmpl w:val="493CD5D4"/>
    <w:lvl w:ilvl="0" w:tplc="C50AC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00D5E"/>
    <w:multiLevelType w:val="hybridMultilevel"/>
    <w:tmpl w:val="82349916"/>
    <w:lvl w:ilvl="0" w:tplc="B7724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B"/>
    <w:rsid w:val="00003E4C"/>
    <w:rsid w:val="0000538D"/>
    <w:rsid w:val="000134E5"/>
    <w:rsid w:val="000201DD"/>
    <w:rsid w:val="0002505E"/>
    <w:rsid w:val="00025440"/>
    <w:rsid w:val="00031452"/>
    <w:rsid w:val="00034565"/>
    <w:rsid w:val="00047299"/>
    <w:rsid w:val="00051BE2"/>
    <w:rsid w:val="00057E66"/>
    <w:rsid w:val="00060093"/>
    <w:rsid w:val="00060732"/>
    <w:rsid w:val="00061719"/>
    <w:rsid w:val="00062DF5"/>
    <w:rsid w:val="000637F6"/>
    <w:rsid w:val="00067F2A"/>
    <w:rsid w:val="00070504"/>
    <w:rsid w:val="000711E9"/>
    <w:rsid w:val="00071760"/>
    <w:rsid w:val="00072B5A"/>
    <w:rsid w:val="00073AB4"/>
    <w:rsid w:val="00073B15"/>
    <w:rsid w:val="00074A33"/>
    <w:rsid w:val="00080EE6"/>
    <w:rsid w:val="00083944"/>
    <w:rsid w:val="00085688"/>
    <w:rsid w:val="0009079A"/>
    <w:rsid w:val="00090CC4"/>
    <w:rsid w:val="00092A43"/>
    <w:rsid w:val="000934E4"/>
    <w:rsid w:val="00095946"/>
    <w:rsid w:val="000A2ED8"/>
    <w:rsid w:val="000A673E"/>
    <w:rsid w:val="000B04BC"/>
    <w:rsid w:val="000B2798"/>
    <w:rsid w:val="000C1382"/>
    <w:rsid w:val="000C5172"/>
    <w:rsid w:val="000C74AD"/>
    <w:rsid w:val="000D148B"/>
    <w:rsid w:val="000D308A"/>
    <w:rsid w:val="000E5D87"/>
    <w:rsid w:val="000F32DE"/>
    <w:rsid w:val="000F4013"/>
    <w:rsid w:val="000F6463"/>
    <w:rsid w:val="00102449"/>
    <w:rsid w:val="0010720B"/>
    <w:rsid w:val="00111665"/>
    <w:rsid w:val="00117742"/>
    <w:rsid w:val="00122B97"/>
    <w:rsid w:val="00123578"/>
    <w:rsid w:val="00130630"/>
    <w:rsid w:val="00130D99"/>
    <w:rsid w:val="00135385"/>
    <w:rsid w:val="00137BC5"/>
    <w:rsid w:val="0014102E"/>
    <w:rsid w:val="00143D70"/>
    <w:rsid w:val="00145F57"/>
    <w:rsid w:val="0015101A"/>
    <w:rsid w:val="001518A8"/>
    <w:rsid w:val="00155461"/>
    <w:rsid w:val="00160E61"/>
    <w:rsid w:val="0016157B"/>
    <w:rsid w:val="00172234"/>
    <w:rsid w:val="001741FB"/>
    <w:rsid w:val="0017558D"/>
    <w:rsid w:val="00181264"/>
    <w:rsid w:val="00182225"/>
    <w:rsid w:val="00182681"/>
    <w:rsid w:val="00184092"/>
    <w:rsid w:val="00184889"/>
    <w:rsid w:val="0019044B"/>
    <w:rsid w:val="00192648"/>
    <w:rsid w:val="0019341B"/>
    <w:rsid w:val="00195F26"/>
    <w:rsid w:val="0019649C"/>
    <w:rsid w:val="0019702B"/>
    <w:rsid w:val="001975BD"/>
    <w:rsid w:val="00197996"/>
    <w:rsid w:val="001A6A69"/>
    <w:rsid w:val="001A6B69"/>
    <w:rsid w:val="001A6C97"/>
    <w:rsid w:val="001B00A4"/>
    <w:rsid w:val="001B1C75"/>
    <w:rsid w:val="001B4A95"/>
    <w:rsid w:val="001C1D5E"/>
    <w:rsid w:val="001C5224"/>
    <w:rsid w:val="001C6E06"/>
    <w:rsid w:val="001C71BC"/>
    <w:rsid w:val="001D72C7"/>
    <w:rsid w:val="001E1776"/>
    <w:rsid w:val="001E3EC1"/>
    <w:rsid w:val="001E441D"/>
    <w:rsid w:val="001F1C49"/>
    <w:rsid w:val="001F5C06"/>
    <w:rsid w:val="00201825"/>
    <w:rsid w:val="00214782"/>
    <w:rsid w:val="00215963"/>
    <w:rsid w:val="00216802"/>
    <w:rsid w:val="0022178D"/>
    <w:rsid w:val="002233EC"/>
    <w:rsid w:val="002253DB"/>
    <w:rsid w:val="0022561B"/>
    <w:rsid w:val="00226939"/>
    <w:rsid w:val="00226EEA"/>
    <w:rsid w:val="002272AE"/>
    <w:rsid w:val="00236206"/>
    <w:rsid w:val="00241414"/>
    <w:rsid w:val="002421FC"/>
    <w:rsid w:val="00243440"/>
    <w:rsid w:val="002451BC"/>
    <w:rsid w:val="00254E6B"/>
    <w:rsid w:val="0025724A"/>
    <w:rsid w:val="00257B14"/>
    <w:rsid w:val="002614FD"/>
    <w:rsid w:val="0026491A"/>
    <w:rsid w:val="00264D38"/>
    <w:rsid w:val="0026777C"/>
    <w:rsid w:val="00276C4A"/>
    <w:rsid w:val="0027724D"/>
    <w:rsid w:val="0028201A"/>
    <w:rsid w:val="00282EDB"/>
    <w:rsid w:val="00287B8D"/>
    <w:rsid w:val="002908C0"/>
    <w:rsid w:val="00292884"/>
    <w:rsid w:val="002966D9"/>
    <w:rsid w:val="002A24C1"/>
    <w:rsid w:val="002A7EB2"/>
    <w:rsid w:val="002B0E29"/>
    <w:rsid w:val="002B2024"/>
    <w:rsid w:val="002C63F4"/>
    <w:rsid w:val="002D17F4"/>
    <w:rsid w:val="002D2F29"/>
    <w:rsid w:val="002D326D"/>
    <w:rsid w:val="002D46EE"/>
    <w:rsid w:val="002D4CC7"/>
    <w:rsid w:val="002D75BF"/>
    <w:rsid w:val="002E345C"/>
    <w:rsid w:val="002E4260"/>
    <w:rsid w:val="002E73E4"/>
    <w:rsid w:val="002F1453"/>
    <w:rsid w:val="002F17DB"/>
    <w:rsid w:val="002F2C14"/>
    <w:rsid w:val="002F3432"/>
    <w:rsid w:val="002F547D"/>
    <w:rsid w:val="003163C2"/>
    <w:rsid w:val="00321140"/>
    <w:rsid w:val="00325283"/>
    <w:rsid w:val="00330B83"/>
    <w:rsid w:val="00342E4A"/>
    <w:rsid w:val="00342FFD"/>
    <w:rsid w:val="00344F3E"/>
    <w:rsid w:val="00346A3F"/>
    <w:rsid w:val="0035044E"/>
    <w:rsid w:val="00353A7F"/>
    <w:rsid w:val="0036082E"/>
    <w:rsid w:val="00361C68"/>
    <w:rsid w:val="00362013"/>
    <w:rsid w:val="0037187F"/>
    <w:rsid w:val="00372D54"/>
    <w:rsid w:val="0038549E"/>
    <w:rsid w:val="00386BC1"/>
    <w:rsid w:val="00390BED"/>
    <w:rsid w:val="00397DA7"/>
    <w:rsid w:val="003A2389"/>
    <w:rsid w:val="003A2703"/>
    <w:rsid w:val="003A5138"/>
    <w:rsid w:val="003B3819"/>
    <w:rsid w:val="003C2DCF"/>
    <w:rsid w:val="003C5B4B"/>
    <w:rsid w:val="003C671B"/>
    <w:rsid w:val="003C7BEA"/>
    <w:rsid w:val="003D3277"/>
    <w:rsid w:val="003D3D05"/>
    <w:rsid w:val="003D5DD8"/>
    <w:rsid w:val="003D5DEF"/>
    <w:rsid w:val="003D75EF"/>
    <w:rsid w:val="003E416B"/>
    <w:rsid w:val="003E7E91"/>
    <w:rsid w:val="00400AA3"/>
    <w:rsid w:val="00410FD4"/>
    <w:rsid w:val="00411D59"/>
    <w:rsid w:val="0041361A"/>
    <w:rsid w:val="00414DBD"/>
    <w:rsid w:val="00416802"/>
    <w:rsid w:val="00417A81"/>
    <w:rsid w:val="004201F5"/>
    <w:rsid w:val="0042112E"/>
    <w:rsid w:val="0042147A"/>
    <w:rsid w:val="00423180"/>
    <w:rsid w:val="00424480"/>
    <w:rsid w:val="00424EBC"/>
    <w:rsid w:val="004255CC"/>
    <w:rsid w:val="00426CAD"/>
    <w:rsid w:val="004407C0"/>
    <w:rsid w:val="004454B0"/>
    <w:rsid w:val="004531E1"/>
    <w:rsid w:val="0045553E"/>
    <w:rsid w:val="00462822"/>
    <w:rsid w:val="00465DBC"/>
    <w:rsid w:val="00467C79"/>
    <w:rsid w:val="00471254"/>
    <w:rsid w:val="00472AAA"/>
    <w:rsid w:val="0047540B"/>
    <w:rsid w:val="00475973"/>
    <w:rsid w:val="00477F7C"/>
    <w:rsid w:val="004859CA"/>
    <w:rsid w:val="00487473"/>
    <w:rsid w:val="00490219"/>
    <w:rsid w:val="0049049B"/>
    <w:rsid w:val="004A2307"/>
    <w:rsid w:val="004A314A"/>
    <w:rsid w:val="004A3CDB"/>
    <w:rsid w:val="004A3F27"/>
    <w:rsid w:val="004A3F70"/>
    <w:rsid w:val="004A44BD"/>
    <w:rsid w:val="004A5195"/>
    <w:rsid w:val="004A70D1"/>
    <w:rsid w:val="004B0FA4"/>
    <w:rsid w:val="004B1877"/>
    <w:rsid w:val="004B20E0"/>
    <w:rsid w:val="004B56C8"/>
    <w:rsid w:val="004C5D38"/>
    <w:rsid w:val="004C7087"/>
    <w:rsid w:val="004D648A"/>
    <w:rsid w:val="004E16E0"/>
    <w:rsid w:val="004E47E2"/>
    <w:rsid w:val="004E70A2"/>
    <w:rsid w:val="004E7D00"/>
    <w:rsid w:val="004F05A6"/>
    <w:rsid w:val="004F3B50"/>
    <w:rsid w:val="004F6C06"/>
    <w:rsid w:val="00500515"/>
    <w:rsid w:val="0050070A"/>
    <w:rsid w:val="00502CC9"/>
    <w:rsid w:val="0050458C"/>
    <w:rsid w:val="005127DA"/>
    <w:rsid w:val="005130D3"/>
    <w:rsid w:val="00514665"/>
    <w:rsid w:val="005202D1"/>
    <w:rsid w:val="00521985"/>
    <w:rsid w:val="0052207D"/>
    <w:rsid w:val="005276D9"/>
    <w:rsid w:val="00527A72"/>
    <w:rsid w:val="00533B55"/>
    <w:rsid w:val="00534DFD"/>
    <w:rsid w:val="00541308"/>
    <w:rsid w:val="005427C1"/>
    <w:rsid w:val="00542B80"/>
    <w:rsid w:val="00542B8A"/>
    <w:rsid w:val="0054407B"/>
    <w:rsid w:val="00545C1D"/>
    <w:rsid w:val="00554597"/>
    <w:rsid w:val="00566916"/>
    <w:rsid w:val="00570850"/>
    <w:rsid w:val="00571056"/>
    <w:rsid w:val="00571E7A"/>
    <w:rsid w:val="00575760"/>
    <w:rsid w:val="00576DFF"/>
    <w:rsid w:val="0058082D"/>
    <w:rsid w:val="00580F3E"/>
    <w:rsid w:val="00584DF3"/>
    <w:rsid w:val="005903FF"/>
    <w:rsid w:val="00590C6E"/>
    <w:rsid w:val="00592432"/>
    <w:rsid w:val="00597E26"/>
    <w:rsid w:val="005A0363"/>
    <w:rsid w:val="005A4724"/>
    <w:rsid w:val="005B2032"/>
    <w:rsid w:val="005C1628"/>
    <w:rsid w:val="005C36AC"/>
    <w:rsid w:val="005C7A12"/>
    <w:rsid w:val="005D2361"/>
    <w:rsid w:val="005D51DF"/>
    <w:rsid w:val="005E04C8"/>
    <w:rsid w:val="005E151A"/>
    <w:rsid w:val="005E1D0A"/>
    <w:rsid w:val="005E435F"/>
    <w:rsid w:val="005E7868"/>
    <w:rsid w:val="005F148A"/>
    <w:rsid w:val="005F40F5"/>
    <w:rsid w:val="005F4981"/>
    <w:rsid w:val="005F5D64"/>
    <w:rsid w:val="0060585A"/>
    <w:rsid w:val="0060594C"/>
    <w:rsid w:val="00610413"/>
    <w:rsid w:val="00614962"/>
    <w:rsid w:val="00615E0B"/>
    <w:rsid w:val="00616887"/>
    <w:rsid w:val="00621ED2"/>
    <w:rsid w:val="00632EEC"/>
    <w:rsid w:val="006405AA"/>
    <w:rsid w:val="00645AC1"/>
    <w:rsid w:val="00645F1A"/>
    <w:rsid w:val="00650D87"/>
    <w:rsid w:val="00651CF4"/>
    <w:rsid w:val="00656711"/>
    <w:rsid w:val="006611DB"/>
    <w:rsid w:val="006618EF"/>
    <w:rsid w:val="00662F87"/>
    <w:rsid w:val="0066565D"/>
    <w:rsid w:val="00666EC8"/>
    <w:rsid w:val="00680D37"/>
    <w:rsid w:val="00683B68"/>
    <w:rsid w:val="00684887"/>
    <w:rsid w:val="00686C0C"/>
    <w:rsid w:val="0069335D"/>
    <w:rsid w:val="00693697"/>
    <w:rsid w:val="00697056"/>
    <w:rsid w:val="00697B37"/>
    <w:rsid w:val="00697B55"/>
    <w:rsid w:val="006A2FF8"/>
    <w:rsid w:val="006A36DC"/>
    <w:rsid w:val="006A6763"/>
    <w:rsid w:val="006A6EEB"/>
    <w:rsid w:val="006B42C7"/>
    <w:rsid w:val="006B6809"/>
    <w:rsid w:val="006B775C"/>
    <w:rsid w:val="006C3010"/>
    <w:rsid w:val="006C4734"/>
    <w:rsid w:val="006C49F4"/>
    <w:rsid w:val="006C61EE"/>
    <w:rsid w:val="006D34D6"/>
    <w:rsid w:val="006D5120"/>
    <w:rsid w:val="006F05BD"/>
    <w:rsid w:val="006F7553"/>
    <w:rsid w:val="0070355D"/>
    <w:rsid w:val="00704D07"/>
    <w:rsid w:val="007102E9"/>
    <w:rsid w:val="00710878"/>
    <w:rsid w:val="00714F03"/>
    <w:rsid w:val="00714F90"/>
    <w:rsid w:val="00716274"/>
    <w:rsid w:val="007173B5"/>
    <w:rsid w:val="00724FF6"/>
    <w:rsid w:val="007253E8"/>
    <w:rsid w:val="007254B6"/>
    <w:rsid w:val="007341A4"/>
    <w:rsid w:val="00740C18"/>
    <w:rsid w:val="00742049"/>
    <w:rsid w:val="00745CCA"/>
    <w:rsid w:val="00753A73"/>
    <w:rsid w:val="0075574D"/>
    <w:rsid w:val="007567F1"/>
    <w:rsid w:val="00756D01"/>
    <w:rsid w:val="00757421"/>
    <w:rsid w:val="00760F0E"/>
    <w:rsid w:val="007643FC"/>
    <w:rsid w:val="00765412"/>
    <w:rsid w:val="00766587"/>
    <w:rsid w:val="00770A3E"/>
    <w:rsid w:val="00772154"/>
    <w:rsid w:val="007739EC"/>
    <w:rsid w:val="007776A8"/>
    <w:rsid w:val="007830C5"/>
    <w:rsid w:val="007835A7"/>
    <w:rsid w:val="0078434E"/>
    <w:rsid w:val="00794926"/>
    <w:rsid w:val="00795A04"/>
    <w:rsid w:val="00797EAB"/>
    <w:rsid w:val="007A11DB"/>
    <w:rsid w:val="007A5053"/>
    <w:rsid w:val="007A7FA3"/>
    <w:rsid w:val="007B653B"/>
    <w:rsid w:val="007B71C2"/>
    <w:rsid w:val="007C2696"/>
    <w:rsid w:val="007C4F93"/>
    <w:rsid w:val="007C726E"/>
    <w:rsid w:val="007D1F56"/>
    <w:rsid w:val="007E2880"/>
    <w:rsid w:val="007E323F"/>
    <w:rsid w:val="007E711A"/>
    <w:rsid w:val="007F155E"/>
    <w:rsid w:val="007F261F"/>
    <w:rsid w:val="007F4AC8"/>
    <w:rsid w:val="007F4E7C"/>
    <w:rsid w:val="007F69B3"/>
    <w:rsid w:val="00805026"/>
    <w:rsid w:val="008059B7"/>
    <w:rsid w:val="00807EAF"/>
    <w:rsid w:val="008176FC"/>
    <w:rsid w:val="00821B32"/>
    <w:rsid w:val="0082221A"/>
    <w:rsid w:val="008253AD"/>
    <w:rsid w:val="008304FF"/>
    <w:rsid w:val="0083182D"/>
    <w:rsid w:val="008375BE"/>
    <w:rsid w:val="0084291E"/>
    <w:rsid w:val="00843882"/>
    <w:rsid w:val="00844BB7"/>
    <w:rsid w:val="008503AB"/>
    <w:rsid w:val="00850FD5"/>
    <w:rsid w:val="00856E26"/>
    <w:rsid w:val="0085740B"/>
    <w:rsid w:val="00857C29"/>
    <w:rsid w:val="008628AF"/>
    <w:rsid w:val="0086373E"/>
    <w:rsid w:val="00866A0A"/>
    <w:rsid w:val="00867B20"/>
    <w:rsid w:val="008703DF"/>
    <w:rsid w:val="00871F58"/>
    <w:rsid w:val="0087344D"/>
    <w:rsid w:val="0087462C"/>
    <w:rsid w:val="00877CD7"/>
    <w:rsid w:val="00877E8B"/>
    <w:rsid w:val="00882A20"/>
    <w:rsid w:val="0088407B"/>
    <w:rsid w:val="0089169E"/>
    <w:rsid w:val="008947D4"/>
    <w:rsid w:val="00897373"/>
    <w:rsid w:val="008A6965"/>
    <w:rsid w:val="008B0F32"/>
    <w:rsid w:val="008B2747"/>
    <w:rsid w:val="008B618C"/>
    <w:rsid w:val="008C0271"/>
    <w:rsid w:val="008C302B"/>
    <w:rsid w:val="008C4921"/>
    <w:rsid w:val="008C5A4A"/>
    <w:rsid w:val="008E2822"/>
    <w:rsid w:val="008E2DBC"/>
    <w:rsid w:val="008E4FAF"/>
    <w:rsid w:val="008E5991"/>
    <w:rsid w:val="008E79E7"/>
    <w:rsid w:val="008E7F62"/>
    <w:rsid w:val="008F05F1"/>
    <w:rsid w:val="008F0AEF"/>
    <w:rsid w:val="00901D3B"/>
    <w:rsid w:val="009068C1"/>
    <w:rsid w:val="00914EE7"/>
    <w:rsid w:val="00922EE5"/>
    <w:rsid w:val="00926DED"/>
    <w:rsid w:val="0093367C"/>
    <w:rsid w:val="00933784"/>
    <w:rsid w:val="009354C2"/>
    <w:rsid w:val="00936DDF"/>
    <w:rsid w:val="00947153"/>
    <w:rsid w:val="0095095F"/>
    <w:rsid w:val="0095221D"/>
    <w:rsid w:val="00953F20"/>
    <w:rsid w:val="009601CA"/>
    <w:rsid w:val="009625B9"/>
    <w:rsid w:val="0096450A"/>
    <w:rsid w:val="009654AF"/>
    <w:rsid w:val="00965F40"/>
    <w:rsid w:val="00967B58"/>
    <w:rsid w:val="00967B68"/>
    <w:rsid w:val="00967D59"/>
    <w:rsid w:val="00973549"/>
    <w:rsid w:val="00974AFA"/>
    <w:rsid w:val="00975EDE"/>
    <w:rsid w:val="009763E3"/>
    <w:rsid w:val="00976FB3"/>
    <w:rsid w:val="00983592"/>
    <w:rsid w:val="00985139"/>
    <w:rsid w:val="00985618"/>
    <w:rsid w:val="0099363B"/>
    <w:rsid w:val="009A3248"/>
    <w:rsid w:val="009A6D00"/>
    <w:rsid w:val="009B4E5C"/>
    <w:rsid w:val="009C266A"/>
    <w:rsid w:val="009C4CFA"/>
    <w:rsid w:val="009D31DE"/>
    <w:rsid w:val="009D4436"/>
    <w:rsid w:val="009E0EA6"/>
    <w:rsid w:val="009E1EE4"/>
    <w:rsid w:val="009E27D8"/>
    <w:rsid w:val="009E3626"/>
    <w:rsid w:val="009E54C9"/>
    <w:rsid w:val="009F043E"/>
    <w:rsid w:val="00A03ADA"/>
    <w:rsid w:val="00A05319"/>
    <w:rsid w:val="00A105A5"/>
    <w:rsid w:val="00A10626"/>
    <w:rsid w:val="00A12E78"/>
    <w:rsid w:val="00A15D59"/>
    <w:rsid w:val="00A16E06"/>
    <w:rsid w:val="00A17CEB"/>
    <w:rsid w:val="00A21977"/>
    <w:rsid w:val="00A2614F"/>
    <w:rsid w:val="00A33D3A"/>
    <w:rsid w:val="00A404C1"/>
    <w:rsid w:val="00A41B6B"/>
    <w:rsid w:val="00A41D7E"/>
    <w:rsid w:val="00A42590"/>
    <w:rsid w:val="00A437AF"/>
    <w:rsid w:val="00A44B7B"/>
    <w:rsid w:val="00A47E8D"/>
    <w:rsid w:val="00A52D1A"/>
    <w:rsid w:val="00A608C8"/>
    <w:rsid w:val="00A60CF2"/>
    <w:rsid w:val="00A63545"/>
    <w:rsid w:val="00A66D0B"/>
    <w:rsid w:val="00A67F8A"/>
    <w:rsid w:val="00A73756"/>
    <w:rsid w:val="00A82350"/>
    <w:rsid w:val="00A84D78"/>
    <w:rsid w:val="00A856AD"/>
    <w:rsid w:val="00A87553"/>
    <w:rsid w:val="00A92CCB"/>
    <w:rsid w:val="00A93CB6"/>
    <w:rsid w:val="00A94042"/>
    <w:rsid w:val="00A944E0"/>
    <w:rsid w:val="00A95D45"/>
    <w:rsid w:val="00A95E5F"/>
    <w:rsid w:val="00A97047"/>
    <w:rsid w:val="00AB2133"/>
    <w:rsid w:val="00AB3150"/>
    <w:rsid w:val="00AB72EF"/>
    <w:rsid w:val="00AC0314"/>
    <w:rsid w:val="00AC1BD1"/>
    <w:rsid w:val="00AC3E6A"/>
    <w:rsid w:val="00AC4CD0"/>
    <w:rsid w:val="00AC77B4"/>
    <w:rsid w:val="00AC7CE8"/>
    <w:rsid w:val="00AD2F55"/>
    <w:rsid w:val="00AD4199"/>
    <w:rsid w:val="00AD5C9D"/>
    <w:rsid w:val="00AD6234"/>
    <w:rsid w:val="00AE12AF"/>
    <w:rsid w:val="00AE28E4"/>
    <w:rsid w:val="00AE3D5B"/>
    <w:rsid w:val="00AE4659"/>
    <w:rsid w:val="00AE7089"/>
    <w:rsid w:val="00AF447D"/>
    <w:rsid w:val="00B02C30"/>
    <w:rsid w:val="00B04399"/>
    <w:rsid w:val="00B12550"/>
    <w:rsid w:val="00B126DC"/>
    <w:rsid w:val="00B15EE5"/>
    <w:rsid w:val="00B16F94"/>
    <w:rsid w:val="00B205D3"/>
    <w:rsid w:val="00B2607E"/>
    <w:rsid w:val="00B34BD6"/>
    <w:rsid w:val="00B3508E"/>
    <w:rsid w:val="00B3628A"/>
    <w:rsid w:val="00B46535"/>
    <w:rsid w:val="00B476BC"/>
    <w:rsid w:val="00B5459D"/>
    <w:rsid w:val="00B55EFF"/>
    <w:rsid w:val="00B625C4"/>
    <w:rsid w:val="00B62878"/>
    <w:rsid w:val="00B63F03"/>
    <w:rsid w:val="00B65F54"/>
    <w:rsid w:val="00B665DA"/>
    <w:rsid w:val="00B67DCD"/>
    <w:rsid w:val="00B71C67"/>
    <w:rsid w:val="00B759F8"/>
    <w:rsid w:val="00B76DFA"/>
    <w:rsid w:val="00B82A63"/>
    <w:rsid w:val="00B848A4"/>
    <w:rsid w:val="00B84A81"/>
    <w:rsid w:val="00B933FA"/>
    <w:rsid w:val="00B93A2C"/>
    <w:rsid w:val="00BA2944"/>
    <w:rsid w:val="00BA3626"/>
    <w:rsid w:val="00BA71D4"/>
    <w:rsid w:val="00BB0280"/>
    <w:rsid w:val="00BB0C45"/>
    <w:rsid w:val="00BB1644"/>
    <w:rsid w:val="00BB66B2"/>
    <w:rsid w:val="00BB6EA2"/>
    <w:rsid w:val="00BC7929"/>
    <w:rsid w:val="00BD1150"/>
    <w:rsid w:val="00BD38AF"/>
    <w:rsid w:val="00BD743A"/>
    <w:rsid w:val="00BE084F"/>
    <w:rsid w:val="00BE2244"/>
    <w:rsid w:val="00BF3867"/>
    <w:rsid w:val="00BF5094"/>
    <w:rsid w:val="00C0097C"/>
    <w:rsid w:val="00C1224D"/>
    <w:rsid w:val="00C12DF2"/>
    <w:rsid w:val="00C1362D"/>
    <w:rsid w:val="00C17900"/>
    <w:rsid w:val="00C37F55"/>
    <w:rsid w:val="00C4401A"/>
    <w:rsid w:val="00C44F54"/>
    <w:rsid w:val="00C50509"/>
    <w:rsid w:val="00C505B5"/>
    <w:rsid w:val="00C55A7C"/>
    <w:rsid w:val="00C60EF5"/>
    <w:rsid w:val="00C6378E"/>
    <w:rsid w:val="00C652E3"/>
    <w:rsid w:val="00C65BE5"/>
    <w:rsid w:val="00C70D76"/>
    <w:rsid w:val="00C73531"/>
    <w:rsid w:val="00C75FE1"/>
    <w:rsid w:val="00C76D26"/>
    <w:rsid w:val="00C80374"/>
    <w:rsid w:val="00C949C4"/>
    <w:rsid w:val="00CA0ABA"/>
    <w:rsid w:val="00CA3B6A"/>
    <w:rsid w:val="00CA4373"/>
    <w:rsid w:val="00CA509D"/>
    <w:rsid w:val="00CA5396"/>
    <w:rsid w:val="00CB36EF"/>
    <w:rsid w:val="00CB57B0"/>
    <w:rsid w:val="00CB632D"/>
    <w:rsid w:val="00CC4E17"/>
    <w:rsid w:val="00CC5DC5"/>
    <w:rsid w:val="00CD0A09"/>
    <w:rsid w:val="00CD14B6"/>
    <w:rsid w:val="00CF65E5"/>
    <w:rsid w:val="00D01EC1"/>
    <w:rsid w:val="00D0509C"/>
    <w:rsid w:val="00D05D53"/>
    <w:rsid w:val="00D061FF"/>
    <w:rsid w:val="00D07ADA"/>
    <w:rsid w:val="00D117EE"/>
    <w:rsid w:val="00D14C1C"/>
    <w:rsid w:val="00D15040"/>
    <w:rsid w:val="00D179E8"/>
    <w:rsid w:val="00D233B3"/>
    <w:rsid w:val="00D307FF"/>
    <w:rsid w:val="00D3161C"/>
    <w:rsid w:val="00D34A07"/>
    <w:rsid w:val="00D36189"/>
    <w:rsid w:val="00D37FD6"/>
    <w:rsid w:val="00D40CFF"/>
    <w:rsid w:val="00D44395"/>
    <w:rsid w:val="00D50EDA"/>
    <w:rsid w:val="00D50F48"/>
    <w:rsid w:val="00D53D75"/>
    <w:rsid w:val="00D555CD"/>
    <w:rsid w:val="00D556A4"/>
    <w:rsid w:val="00D5679B"/>
    <w:rsid w:val="00D70753"/>
    <w:rsid w:val="00D811FE"/>
    <w:rsid w:val="00D9237F"/>
    <w:rsid w:val="00D92B98"/>
    <w:rsid w:val="00DA152F"/>
    <w:rsid w:val="00DA329B"/>
    <w:rsid w:val="00DA695B"/>
    <w:rsid w:val="00DB1C4B"/>
    <w:rsid w:val="00DB3FBF"/>
    <w:rsid w:val="00DB563E"/>
    <w:rsid w:val="00DC40B6"/>
    <w:rsid w:val="00DC692F"/>
    <w:rsid w:val="00DD2CA2"/>
    <w:rsid w:val="00DD4E29"/>
    <w:rsid w:val="00DE20D1"/>
    <w:rsid w:val="00DE30FB"/>
    <w:rsid w:val="00DE43FA"/>
    <w:rsid w:val="00DE5AF1"/>
    <w:rsid w:val="00DF2524"/>
    <w:rsid w:val="00DF3D7B"/>
    <w:rsid w:val="00E07F93"/>
    <w:rsid w:val="00E1209B"/>
    <w:rsid w:val="00E15C98"/>
    <w:rsid w:val="00E2302A"/>
    <w:rsid w:val="00E25949"/>
    <w:rsid w:val="00E30851"/>
    <w:rsid w:val="00E36E17"/>
    <w:rsid w:val="00E56B38"/>
    <w:rsid w:val="00E57F7B"/>
    <w:rsid w:val="00E6081A"/>
    <w:rsid w:val="00E61495"/>
    <w:rsid w:val="00E6320D"/>
    <w:rsid w:val="00E66972"/>
    <w:rsid w:val="00E6798F"/>
    <w:rsid w:val="00E71FF8"/>
    <w:rsid w:val="00E72222"/>
    <w:rsid w:val="00E72F21"/>
    <w:rsid w:val="00E75DB6"/>
    <w:rsid w:val="00E7772C"/>
    <w:rsid w:val="00E818CB"/>
    <w:rsid w:val="00E819B1"/>
    <w:rsid w:val="00E8237E"/>
    <w:rsid w:val="00E85D27"/>
    <w:rsid w:val="00E87450"/>
    <w:rsid w:val="00E87D1B"/>
    <w:rsid w:val="00E903C3"/>
    <w:rsid w:val="00E91699"/>
    <w:rsid w:val="00E9437C"/>
    <w:rsid w:val="00E9466F"/>
    <w:rsid w:val="00E96088"/>
    <w:rsid w:val="00E97AC7"/>
    <w:rsid w:val="00EA145A"/>
    <w:rsid w:val="00EB4288"/>
    <w:rsid w:val="00EB6AD5"/>
    <w:rsid w:val="00EC57AF"/>
    <w:rsid w:val="00EC7F37"/>
    <w:rsid w:val="00ED271B"/>
    <w:rsid w:val="00ED4CD0"/>
    <w:rsid w:val="00ED5ED5"/>
    <w:rsid w:val="00EE0A7B"/>
    <w:rsid w:val="00EF32DA"/>
    <w:rsid w:val="00EF56E6"/>
    <w:rsid w:val="00EF65F5"/>
    <w:rsid w:val="00F03D28"/>
    <w:rsid w:val="00F112E4"/>
    <w:rsid w:val="00F11494"/>
    <w:rsid w:val="00F114D4"/>
    <w:rsid w:val="00F12854"/>
    <w:rsid w:val="00F14559"/>
    <w:rsid w:val="00F16D42"/>
    <w:rsid w:val="00F21CC4"/>
    <w:rsid w:val="00F25120"/>
    <w:rsid w:val="00F26F0E"/>
    <w:rsid w:val="00F276AA"/>
    <w:rsid w:val="00F32342"/>
    <w:rsid w:val="00F35CF4"/>
    <w:rsid w:val="00F363E7"/>
    <w:rsid w:val="00F42BF5"/>
    <w:rsid w:val="00F46141"/>
    <w:rsid w:val="00F4676C"/>
    <w:rsid w:val="00F54848"/>
    <w:rsid w:val="00F63079"/>
    <w:rsid w:val="00F63304"/>
    <w:rsid w:val="00F64403"/>
    <w:rsid w:val="00F669FA"/>
    <w:rsid w:val="00F711B7"/>
    <w:rsid w:val="00F817D8"/>
    <w:rsid w:val="00F82281"/>
    <w:rsid w:val="00F82ED4"/>
    <w:rsid w:val="00F84CF6"/>
    <w:rsid w:val="00F87B2F"/>
    <w:rsid w:val="00F91DCC"/>
    <w:rsid w:val="00F96C9B"/>
    <w:rsid w:val="00FA3EF3"/>
    <w:rsid w:val="00FA4A90"/>
    <w:rsid w:val="00FA5755"/>
    <w:rsid w:val="00FA63EB"/>
    <w:rsid w:val="00FA6E13"/>
    <w:rsid w:val="00FB339B"/>
    <w:rsid w:val="00FB4690"/>
    <w:rsid w:val="00FB4775"/>
    <w:rsid w:val="00FB49CF"/>
    <w:rsid w:val="00FC5BAA"/>
    <w:rsid w:val="00FD1235"/>
    <w:rsid w:val="00FD569B"/>
    <w:rsid w:val="00FE0F37"/>
    <w:rsid w:val="00FE162C"/>
    <w:rsid w:val="00FE2228"/>
    <w:rsid w:val="00FE71A3"/>
    <w:rsid w:val="00FF06B3"/>
    <w:rsid w:val="00FF242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locked/>
    <w:rsid w:val="005127D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27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locked/>
    <w:rsid w:val="005127D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27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28AA-4156-40C5-A2B9-9F73D59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КСК 2</cp:lastModifiedBy>
  <cp:revision>127</cp:revision>
  <cp:lastPrinted>2020-02-19T02:47:00Z</cp:lastPrinted>
  <dcterms:created xsi:type="dcterms:W3CDTF">2020-02-06T07:03:00Z</dcterms:created>
  <dcterms:modified xsi:type="dcterms:W3CDTF">2021-03-24T03:44:00Z</dcterms:modified>
</cp:coreProperties>
</file>